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DBFE" w14:textId="77777777" w:rsidR="0067163B" w:rsidRDefault="0067163B">
      <w:pPr>
        <w:rPr>
          <w:rFonts w:ascii="Arial" w:hAnsi="Arial" w:cs="Arial"/>
          <w:noProof/>
          <w:sz w:val="52"/>
          <w:szCs w:val="52"/>
          <w:lang w:eastAsia="en-GB"/>
        </w:rPr>
      </w:pPr>
    </w:p>
    <w:p w14:paraId="2E52CDF9" w14:textId="77777777" w:rsidR="00270CA4" w:rsidRDefault="00811CF2" w:rsidP="006B6114">
      <w:pPr>
        <w:jc w:val="center"/>
        <w:rPr>
          <w:rFonts w:ascii="Arial" w:hAnsi="Arial" w:cs="Arial"/>
          <w:noProof/>
          <w:sz w:val="52"/>
          <w:szCs w:val="52"/>
          <w:lang w:eastAsia="en-GB"/>
        </w:rPr>
      </w:pPr>
      <w:r>
        <w:rPr>
          <w:rFonts w:ascii="Arial" w:hAnsi="Arial" w:cs="Arial"/>
          <w:noProof/>
          <w:sz w:val="52"/>
          <w:szCs w:val="52"/>
          <w:lang w:eastAsia="en-GB"/>
        </w:rPr>
        <w:t xml:space="preserve"> </w:t>
      </w:r>
    </w:p>
    <w:p w14:paraId="60541E84" w14:textId="0DB97EF5" w:rsidR="00270CA4" w:rsidRDefault="00D30067" w:rsidP="006B6114">
      <w:pPr>
        <w:jc w:val="center"/>
        <w:rPr>
          <w:rFonts w:ascii="Arial" w:hAnsi="Arial" w:cs="Arial"/>
          <w:noProof/>
          <w:sz w:val="52"/>
          <w:szCs w:val="52"/>
          <w:lang w:eastAsia="en-GB"/>
        </w:rPr>
      </w:pPr>
      <w:r w:rsidRPr="00D30067">
        <w:rPr>
          <w:rFonts w:ascii="Arial" w:hAnsi="Arial" w:cs="Arial"/>
          <w:noProof/>
          <w:sz w:val="52"/>
          <w:szCs w:val="52"/>
          <w:lang w:eastAsia="en-GB"/>
        </w:rPr>
        <w:drawing>
          <wp:inline distT="0" distB="0" distL="0" distR="0" wp14:anchorId="20484709" wp14:editId="7ED6BA77">
            <wp:extent cx="2144390" cy="2293795"/>
            <wp:effectExtent l="0" t="0" r="8890" b="0"/>
            <wp:docPr id="2" name="Picture 8" descr="Logo, company name&#10;&#10;Description automatically generated">
              <a:extLst xmlns:a="http://schemas.openxmlformats.org/drawingml/2006/main">
                <a:ext uri="{FF2B5EF4-FFF2-40B4-BE49-F238E27FC236}">
                  <a16:creationId xmlns:a16="http://schemas.microsoft.com/office/drawing/2014/main" id="{BDE7A876-83C2-48B4-B624-DFF4F66E0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BDE7A876-83C2-48B4-B624-DFF4F66E0D17}"/>
                        </a:ext>
                      </a:extLst>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2176548" cy="2328194"/>
                    </a:xfrm>
                    <a:prstGeom prst="rect">
                      <a:avLst/>
                    </a:prstGeom>
                  </pic:spPr>
                </pic:pic>
              </a:graphicData>
            </a:graphic>
          </wp:inline>
        </w:drawing>
      </w:r>
    </w:p>
    <w:p w14:paraId="2DA3DBFF" w14:textId="14864736" w:rsidR="006B6114" w:rsidRDefault="00097860" w:rsidP="00D30067">
      <w:pPr>
        <w:jc w:val="center"/>
        <w:rPr>
          <w:rFonts w:ascii="Arial" w:hAnsi="Arial" w:cs="Arial"/>
          <w:noProof/>
          <w:sz w:val="144"/>
          <w:szCs w:val="144"/>
          <w:lang w:eastAsia="en-GB"/>
        </w:rPr>
      </w:pPr>
      <w:r w:rsidRPr="00270CA4">
        <w:rPr>
          <w:rFonts w:ascii="Arial" w:hAnsi="Arial" w:cs="Arial"/>
          <w:noProof/>
          <w:sz w:val="144"/>
          <w:szCs w:val="144"/>
          <w:lang w:eastAsia="en-GB"/>
        </w:rPr>
        <w:t>D</w:t>
      </w:r>
      <w:r w:rsidR="00250109" w:rsidRPr="00270CA4">
        <w:rPr>
          <w:rFonts w:ascii="Arial" w:hAnsi="Arial" w:cs="Arial"/>
          <w:noProof/>
          <w:sz w:val="144"/>
          <w:szCs w:val="144"/>
          <w:lang w:eastAsia="en-GB"/>
        </w:rPr>
        <w:t>BS</w:t>
      </w:r>
      <w:r w:rsidR="006B6114" w:rsidRPr="00270CA4">
        <w:rPr>
          <w:rFonts w:ascii="Arial" w:hAnsi="Arial" w:cs="Arial"/>
          <w:noProof/>
          <w:sz w:val="144"/>
          <w:szCs w:val="144"/>
          <w:lang w:eastAsia="en-GB"/>
        </w:rPr>
        <w:fldChar w:fldCharType="begin"/>
      </w:r>
      <w:r w:rsidR="006B6114" w:rsidRPr="00270CA4">
        <w:rPr>
          <w:rFonts w:ascii="Arial" w:hAnsi="Arial" w:cs="Arial"/>
          <w:noProof/>
          <w:sz w:val="144"/>
          <w:szCs w:val="144"/>
          <w:lang w:eastAsia="en-GB"/>
        </w:rPr>
        <w:instrText xml:space="preserve"> ASK   \* MERGEFORMAT </w:instrText>
      </w:r>
      <w:r w:rsidR="006B6114" w:rsidRPr="00270CA4">
        <w:rPr>
          <w:rFonts w:ascii="Arial" w:hAnsi="Arial" w:cs="Arial"/>
          <w:noProof/>
          <w:sz w:val="144"/>
          <w:szCs w:val="144"/>
          <w:lang w:eastAsia="en-GB"/>
        </w:rPr>
        <w:fldChar w:fldCharType="end"/>
      </w:r>
      <w:r w:rsidR="0067163B" w:rsidRPr="00270CA4">
        <w:rPr>
          <w:rFonts w:ascii="Arial" w:hAnsi="Arial" w:cs="Arial"/>
          <w:noProof/>
          <w:sz w:val="144"/>
          <w:szCs w:val="144"/>
          <w:lang w:eastAsia="en-GB"/>
        </w:rPr>
        <w:t xml:space="preserve"> </w:t>
      </w:r>
      <w:r w:rsidR="0067163B" w:rsidRPr="00270CA4">
        <w:rPr>
          <w:rFonts w:ascii="Arial" w:hAnsi="Arial" w:cs="Arial"/>
          <w:noProof/>
          <w:sz w:val="144"/>
          <w:szCs w:val="144"/>
          <w:lang w:eastAsia="en-GB"/>
        </w:rPr>
        <w:fldChar w:fldCharType="begin"/>
      </w:r>
      <w:r w:rsidR="0067163B" w:rsidRPr="00270CA4">
        <w:rPr>
          <w:rFonts w:ascii="Arial" w:hAnsi="Arial" w:cs="Arial"/>
          <w:noProof/>
          <w:sz w:val="144"/>
          <w:szCs w:val="144"/>
          <w:lang w:eastAsia="en-GB"/>
        </w:rPr>
        <w:instrText xml:space="preserve"> ASK   \* MERGEFORMAT </w:instrText>
      </w:r>
      <w:r w:rsidR="0067163B" w:rsidRPr="00270CA4">
        <w:rPr>
          <w:rFonts w:ascii="Arial" w:hAnsi="Arial" w:cs="Arial"/>
          <w:noProof/>
          <w:sz w:val="144"/>
          <w:szCs w:val="144"/>
          <w:lang w:eastAsia="en-GB"/>
        </w:rPr>
        <w:fldChar w:fldCharType="end"/>
      </w:r>
      <w:r w:rsidR="0067163B" w:rsidRPr="00270CA4">
        <w:rPr>
          <w:rFonts w:ascii="Arial" w:hAnsi="Arial" w:cs="Arial"/>
          <w:noProof/>
          <w:sz w:val="144"/>
          <w:szCs w:val="144"/>
          <w:lang w:eastAsia="en-GB"/>
        </w:rPr>
        <w:t>P</w:t>
      </w:r>
      <w:r w:rsidR="00250109" w:rsidRPr="00270CA4">
        <w:rPr>
          <w:rFonts w:ascii="Arial" w:hAnsi="Arial" w:cs="Arial"/>
          <w:noProof/>
          <w:sz w:val="144"/>
          <w:szCs w:val="144"/>
          <w:lang w:eastAsia="en-GB"/>
        </w:rPr>
        <w:t>rocedure</w:t>
      </w:r>
      <w:r w:rsidRPr="00270CA4">
        <w:rPr>
          <w:rFonts w:ascii="Arial" w:hAnsi="Arial" w:cs="Arial"/>
          <w:noProof/>
          <w:sz w:val="144"/>
          <w:szCs w:val="144"/>
          <w:lang w:eastAsia="en-GB"/>
        </w:rPr>
        <w:t xml:space="preserve"> for School</w:t>
      </w:r>
    </w:p>
    <w:p w14:paraId="7E66927E" w14:textId="257D4A09" w:rsidR="00D30067" w:rsidRPr="00D30067" w:rsidRDefault="00D30067" w:rsidP="00D30067">
      <w:pPr>
        <w:jc w:val="center"/>
        <w:rPr>
          <w:rFonts w:ascii="Arial" w:hAnsi="Arial" w:cs="Arial"/>
          <w:noProof/>
          <w:color w:val="808080" w:themeColor="background1" w:themeShade="80"/>
          <w:sz w:val="96"/>
          <w:szCs w:val="96"/>
          <w:lang w:eastAsia="en-GB"/>
        </w:rPr>
      </w:pPr>
      <w:bookmarkStart w:id="0" w:name="_Hlk62469950"/>
      <w:r w:rsidRPr="00D30067">
        <w:rPr>
          <w:rFonts w:ascii="Arial" w:hAnsi="Arial" w:cs="Arial"/>
          <w:noProof/>
          <w:color w:val="808080" w:themeColor="background1" w:themeShade="80"/>
          <w:sz w:val="96"/>
          <w:szCs w:val="96"/>
          <w:lang w:eastAsia="en-GB"/>
        </w:rPr>
        <w:t>January 2021</w:t>
      </w:r>
    </w:p>
    <w:bookmarkEnd w:id="0"/>
    <w:p w14:paraId="2DA3DC1A" w14:textId="77777777" w:rsidR="0067163B" w:rsidRPr="00816C3C" w:rsidRDefault="0067163B">
      <w:pPr>
        <w:rPr>
          <w:rFonts w:ascii="Arial" w:hAnsi="Arial" w:cs="Arial"/>
          <w:noProof/>
          <w:sz w:val="24"/>
          <w:szCs w:val="24"/>
          <w:lang w:eastAsia="en-GB"/>
        </w:rPr>
      </w:pPr>
      <w:r w:rsidRPr="00816C3C">
        <w:rPr>
          <w:rFonts w:ascii="Arial" w:hAnsi="Arial" w:cs="Arial"/>
          <w:noProof/>
          <w:sz w:val="24"/>
          <w:szCs w:val="24"/>
          <w:lang w:eastAsia="en-GB"/>
        </w:rPr>
        <w:br w:type="page"/>
      </w:r>
    </w:p>
    <w:p w14:paraId="2DA3DC1B" w14:textId="06ED64A5" w:rsidR="008006AB" w:rsidRPr="00361122" w:rsidRDefault="00A70EA5" w:rsidP="00895442">
      <w:pPr>
        <w:jc w:val="center"/>
        <w:rPr>
          <w:rFonts w:ascii="Arial" w:hAnsi="Arial" w:cs="Arial"/>
          <w:noProof/>
          <w:sz w:val="32"/>
          <w:szCs w:val="32"/>
          <w:lang w:eastAsia="en-GB"/>
        </w:rPr>
      </w:pPr>
      <w:r w:rsidRPr="00361122">
        <w:rPr>
          <w:rFonts w:ascii="Arial" w:hAnsi="Arial" w:cs="Arial"/>
          <w:noProof/>
          <w:sz w:val="32"/>
          <w:szCs w:val="32"/>
          <w:lang w:eastAsia="en-GB"/>
        </w:rPr>
        <w:lastRenderedPageBreak/>
        <w:t>DBS</w:t>
      </w:r>
      <w:r w:rsidR="00333528" w:rsidRPr="00361122">
        <w:rPr>
          <w:rFonts w:ascii="Arial" w:hAnsi="Arial" w:cs="Arial"/>
          <w:noProof/>
          <w:sz w:val="32"/>
          <w:szCs w:val="32"/>
          <w:lang w:eastAsia="en-GB"/>
        </w:rPr>
        <w:fldChar w:fldCharType="begin"/>
      </w:r>
      <w:r w:rsidR="00333528" w:rsidRPr="00361122">
        <w:rPr>
          <w:rFonts w:ascii="Arial" w:hAnsi="Arial" w:cs="Arial"/>
          <w:noProof/>
          <w:sz w:val="32"/>
          <w:szCs w:val="32"/>
          <w:lang w:eastAsia="en-GB"/>
        </w:rPr>
        <w:instrText xml:space="preserve"> ASK   \* MERGEFORMAT </w:instrText>
      </w:r>
      <w:r w:rsidR="00333528" w:rsidRPr="00361122">
        <w:rPr>
          <w:rFonts w:ascii="Arial" w:hAnsi="Arial" w:cs="Arial"/>
          <w:noProof/>
          <w:sz w:val="32"/>
          <w:szCs w:val="32"/>
          <w:lang w:eastAsia="en-GB"/>
        </w:rPr>
        <w:fldChar w:fldCharType="end"/>
      </w:r>
      <w:r w:rsidR="00145173" w:rsidRPr="00361122">
        <w:rPr>
          <w:rFonts w:ascii="Arial" w:hAnsi="Arial" w:cs="Arial"/>
          <w:noProof/>
          <w:sz w:val="32"/>
          <w:szCs w:val="32"/>
          <w:lang w:eastAsia="en-GB"/>
        </w:rPr>
        <w:t xml:space="preserve"> </w:t>
      </w:r>
      <w:r w:rsidR="00852ED9" w:rsidRPr="00361122">
        <w:rPr>
          <w:rFonts w:ascii="Arial" w:hAnsi="Arial" w:cs="Arial"/>
          <w:noProof/>
          <w:sz w:val="32"/>
          <w:szCs w:val="32"/>
          <w:lang w:eastAsia="en-GB"/>
        </w:rPr>
        <w:fldChar w:fldCharType="begin"/>
      </w:r>
      <w:r w:rsidR="00852ED9" w:rsidRPr="00361122">
        <w:rPr>
          <w:rFonts w:ascii="Arial" w:hAnsi="Arial" w:cs="Arial"/>
          <w:noProof/>
          <w:sz w:val="32"/>
          <w:szCs w:val="32"/>
          <w:lang w:eastAsia="en-GB"/>
        </w:rPr>
        <w:instrText xml:space="preserve"> ASK   \* MERGEFORMAT </w:instrText>
      </w:r>
      <w:r w:rsidR="00852ED9" w:rsidRPr="00361122">
        <w:rPr>
          <w:rFonts w:ascii="Arial" w:hAnsi="Arial" w:cs="Arial"/>
          <w:noProof/>
          <w:sz w:val="32"/>
          <w:szCs w:val="32"/>
          <w:lang w:eastAsia="en-GB"/>
        </w:rPr>
        <w:fldChar w:fldCharType="end"/>
      </w:r>
      <w:r w:rsidR="001F401C" w:rsidRPr="00361122">
        <w:rPr>
          <w:rFonts w:ascii="Arial" w:hAnsi="Arial" w:cs="Arial"/>
          <w:noProof/>
          <w:sz w:val="32"/>
          <w:szCs w:val="32"/>
          <w:lang w:eastAsia="en-GB"/>
        </w:rPr>
        <w:t>P</w:t>
      </w:r>
      <w:r w:rsidR="00250109" w:rsidRPr="00361122">
        <w:rPr>
          <w:rFonts w:ascii="Arial" w:hAnsi="Arial" w:cs="Arial"/>
          <w:noProof/>
          <w:sz w:val="32"/>
          <w:szCs w:val="32"/>
          <w:lang w:eastAsia="en-GB"/>
        </w:rPr>
        <w:t>rocedure</w:t>
      </w:r>
      <w:r w:rsidR="003753F1" w:rsidRPr="00361122">
        <w:rPr>
          <w:rFonts w:ascii="Arial" w:hAnsi="Arial" w:cs="Arial"/>
          <w:noProof/>
          <w:sz w:val="32"/>
          <w:szCs w:val="32"/>
          <w:lang w:eastAsia="en-GB"/>
        </w:rPr>
        <w:t xml:space="preserve"> for School</w:t>
      </w:r>
      <w:bookmarkStart w:id="1" w:name="_GoBack"/>
      <w:bookmarkEnd w:id="1"/>
    </w:p>
    <w:p w14:paraId="4D1E60B0" w14:textId="77777777" w:rsidR="00250109" w:rsidRPr="00361122" w:rsidRDefault="00250109" w:rsidP="00895442">
      <w:pPr>
        <w:jc w:val="center"/>
        <w:rPr>
          <w:rFonts w:ascii="Arial" w:hAnsi="Arial" w:cs="Arial"/>
          <w:b/>
          <w:noProof/>
          <w:sz w:val="24"/>
          <w:szCs w:val="24"/>
          <w:lang w:eastAsia="en-GB"/>
        </w:rPr>
      </w:pPr>
    </w:p>
    <w:p w14:paraId="2DA3DC1C" w14:textId="77777777" w:rsidR="007072C0" w:rsidRPr="00361122" w:rsidRDefault="007072C0" w:rsidP="00895442">
      <w:pPr>
        <w:jc w:val="center"/>
        <w:rPr>
          <w:rFonts w:ascii="Arial" w:hAnsi="Arial" w:cs="Arial"/>
          <w:b/>
          <w:noProof/>
          <w:sz w:val="24"/>
          <w:szCs w:val="24"/>
          <w:lang w:eastAsia="en-GB"/>
        </w:rPr>
      </w:pPr>
      <w:r w:rsidRPr="00361122">
        <w:rPr>
          <w:rFonts w:ascii="Arial" w:hAnsi="Arial" w:cs="Arial"/>
          <w:b/>
          <w:noProof/>
          <w:sz w:val="24"/>
          <w:szCs w:val="24"/>
          <w:lang w:eastAsia="en-GB"/>
        </w:rPr>
        <w:t>Contents</w:t>
      </w:r>
    </w:p>
    <w:p w14:paraId="2DA3DC1D" w14:textId="3AF3D34E" w:rsidR="00B27BFF" w:rsidRPr="00361122" w:rsidRDefault="00B27BFF" w:rsidP="00B27BFF">
      <w:pPr>
        <w:rPr>
          <w:rFonts w:ascii="Arial" w:hAnsi="Arial" w:cs="Arial"/>
          <w:noProof/>
          <w:sz w:val="24"/>
          <w:szCs w:val="24"/>
          <w:lang w:eastAsia="en-GB"/>
        </w:rPr>
      </w:pPr>
      <w:r w:rsidRPr="00361122">
        <w:rPr>
          <w:rFonts w:ascii="Arial" w:hAnsi="Arial" w:cs="Arial"/>
          <w:noProof/>
          <w:sz w:val="24"/>
          <w:szCs w:val="24"/>
          <w:lang w:eastAsia="en-GB"/>
        </w:rPr>
        <w:t>Section Number</w:t>
      </w:r>
      <w:r w:rsidRPr="00361122">
        <w:rPr>
          <w:rFonts w:ascii="Arial" w:hAnsi="Arial" w:cs="Arial"/>
          <w:noProof/>
          <w:sz w:val="24"/>
          <w:szCs w:val="24"/>
          <w:lang w:eastAsia="en-GB"/>
        </w:rPr>
        <w:tab/>
        <w:t>Title</w:t>
      </w:r>
      <w:r w:rsidRPr="00361122">
        <w:rPr>
          <w:rFonts w:ascii="Arial" w:hAnsi="Arial" w:cs="Arial"/>
          <w:noProof/>
          <w:sz w:val="24"/>
          <w:szCs w:val="24"/>
          <w:lang w:eastAsia="en-GB"/>
        </w:rPr>
        <w:tab/>
      </w:r>
      <w:r w:rsidRPr="00361122">
        <w:rPr>
          <w:rFonts w:ascii="Arial" w:hAnsi="Arial" w:cs="Arial"/>
          <w:noProof/>
          <w:sz w:val="24"/>
          <w:szCs w:val="24"/>
          <w:lang w:eastAsia="en-GB"/>
        </w:rPr>
        <w:tab/>
      </w:r>
      <w:r w:rsidRPr="00361122">
        <w:rPr>
          <w:rFonts w:ascii="Arial" w:hAnsi="Arial" w:cs="Arial"/>
          <w:noProof/>
          <w:sz w:val="24"/>
          <w:szCs w:val="24"/>
          <w:lang w:eastAsia="en-GB"/>
        </w:rPr>
        <w:tab/>
      </w:r>
      <w:r w:rsidRPr="00361122">
        <w:rPr>
          <w:rFonts w:ascii="Arial" w:hAnsi="Arial" w:cs="Arial"/>
          <w:noProof/>
          <w:sz w:val="24"/>
          <w:szCs w:val="24"/>
          <w:lang w:eastAsia="en-GB"/>
        </w:rPr>
        <w:tab/>
      </w:r>
      <w:r w:rsidRPr="00361122">
        <w:rPr>
          <w:rFonts w:ascii="Arial" w:hAnsi="Arial" w:cs="Arial"/>
          <w:noProof/>
          <w:sz w:val="24"/>
          <w:szCs w:val="24"/>
          <w:lang w:eastAsia="en-GB"/>
        </w:rPr>
        <w:tab/>
      </w:r>
      <w:r w:rsidRPr="00361122">
        <w:rPr>
          <w:rFonts w:ascii="Arial" w:hAnsi="Arial" w:cs="Arial"/>
          <w:noProof/>
          <w:sz w:val="24"/>
          <w:szCs w:val="24"/>
          <w:lang w:eastAsia="en-GB"/>
        </w:rPr>
        <w:tab/>
      </w:r>
      <w:r w:rsidRPr="00361122">
        <w:rPr>
          <w:rFonts w:ascii="Arial" w:hAnsi="Arial" w:cs="Arial"/>
          <w:noProof/>
          <w:sz w:val="24"/>
          <w:szCs w:val="24"/>
          <w:lang w:eastAsia="en-GB"/>
        </w:rPr>
        <w:tab/>
      </w:r>
      <w:r w:rsidRPr="00361122">
        <w:rPr>
          <w:rFonts w:ascii="Arial" w:hAnsi="Arial" w:cs="Arial"/>
          <w:noProof/>
          <w:sz w:val="24"/>
          <w:szCs w:val="24"/>
          <w:lang w:eastAsia="en-GB"/>
        </w:rPr>
        <w:tab/>
      </w:r>
      <w:r w:rsidR="00AA48AD" w:rsidRPr="00361122">
        <w:rPr>
          <w:rFonts w:ascii="Arial" w:hAnsi="Arial" w:cs="Arial"/>
          <w:noProof/>
          <w:sz w:val="24"/>
          <w:szCs w:val="24"/>
          <w:lang w:eastAsia="en-GB"/>
        </w:rPr>
        <w:t xml:space="preserve">       </w:t>
      </w:r>
      <w:r w:rsidRPr="00361122">
        <w:rPr>
          <w:rFonts w:ascii="Arial" w:hAnsi="Arial" w:cs="Arial"/>
          <w:noProof/>
          <w:sz w:val="24"/>
          <w:szCs w:val="24"/>
          <w:lang w:eastAsia="en-GB"/>
        </w:rPr>
        <w:t>Page</w:t>
      </w:r>
    </w:p>
    <w:p w14:paraId="17C2CEAE" w14:textId="77777777" w:rsidR="00A02301" w:rsidRPr="00361122" w:rsidRDefault="00B27BFF" w:rsidP="00B27BFF">
      <w:pPr>
        <w:tabs>
          <w:tab w:val="left" w:pos="2127"/>
          <w:tab w:val="left" w:pos="7938"/>
        </w:tabs>
        <w:rPr>
          <w:rFonts w:ascii="Arial" w:hAnsi="Arial" w:cs="Arial"/>
          <w:noProof/>
          <w:sz w:val="24"/>
          <w:szCs w:val="24"/>
          <w:lang w:eastAsia="en-GB"/>
        </w:rPr>
      </w:pPr>
      <w:r w:rsidRPr="00361122">
        <w:rPr>
          <w:rFonts w:ascii="Arial" w:hAnsi="Arial" w:cs="Arial"/>
          <w:noProof/>
          <w:sz w:val="24"/>
          <w:szCs w:val="24"/>
          <w:lang w:eastAsia="en-GB"/>
        </w:rPr>
        <w:t>1.</w:t>
      </w:r>
      <w:r w:rsidRPr="00361122">
        <w:rPr>
          <w:rFonts w:ascii="Arial" w:hAnsi="Arial" w:cs="Arial"/>
          <w:noProof/>
          <w:sz w:val="24"/>
          <w:szCs w:val="24"/>
          <w:lang w:eastAsia="en-GB"/>
        </w:rPr>
        <w:tab/>
        <w:t>Introduction</w:t>
      </w:r>
      <w:r w:rsidRPr="00361122">
        <w:rPr>
          <w:rFonts w:ascii="Arial" w:hAnsi="Arial" w:cs="Arial"/>
          <w:noProof/>
          <w:sz w:val="24"/>
          <w:szCs w:val="24"/>
          <w:lang w:eastAsia="en-GB"/>
        </w:rPr>
        <w:tab/>
      </w:r>
      <w:r w:rsidR="00E21918" w:rsidRPr="00361122">
        <w:rPr>
          <w:rFonts w:ascii="Arial" w:hAnsi="Arial" w:cs="Arial"/>
          <w:noProof/>
          <w:sz w:val="24"/>
          <w:szCs w:val="24"/>
          <w:lang w:eastAsia="en-GB"/>
        </w:rPr>
        <w:tab/>
        <w:t>3</w:t>
      </w:r>
    </w:p>
    <w:p w14:paraId="2DA3DC1E" w14:textId="6B361E7B" w:rsidR="00B27BFF" w:rsidRPr="00361122" w:rsidRDefault="00A02301" w:rsidP="00B27BFF">
      <w:pPr>
        <w:tabs>
          <w:tab w:val="left" w:pos="2127"/>
          <w:tab w:val="left" w:pos="7938"/>
        </w:tabs>
        <w:rPr>
          <w:rFonts w:ascii="Arial" w:hAnsi="Arial" w:cs="Arial"/>
          <w:noProof/>
          <w:sz w:val="24"/>
          <w:szCs w:val="24"/>
          <w:lang w:eastAsia="en-GB"/>
        </w:rPr>
      </w:pPr>
      <w:r w:rsidRPr="00361122">
        <w:rPr>
          <w:rFonts w:ascii="Arial" w:hAnsi="Arial" w:cs="Arial"/>
          <w:noProof/>
          <w:sz w:val="24"/>
          <w:szCs w:val="24"/>
          <w:lang w:eastAsia="en-GB"/>
        </w:rPr>
        <w:t>2.</w:t>
      </w:r>
      <w:r w:rsidRPr="00361122">
        <w:rPr>
          <w:rFonts w:ascii="Arial" w:hAnsi="Arial" w:cs="Arial"/>
          <w:noProof/>
          <w:sz w:val="24"/>
          <w:szCs w:val="24"/>
          <w:lang w:eastAsia="en-GB"/>
        </w:rPr>
        <w:tab/>
        <w:t>Data Protection</w:t>
      </w:r>
      <w:r w:rsidRPr="00361122">
        <w:rPr>
          <w:rFonts w:ascii="Arial" w:hAnsi="Arial" w:cs="Arial"/>
          <w:noProof/>
          <w:sz w:val="24"/>
          <w:szCs w:val="24"/>
          <w:lang w:eastAsia="en-GB"/>
        </w:rPr>
        <w:tab/>
      </w:r>
      <w:r w:rsidRPr="00361122">
        <w:rPr>
          <w:rFonts w:ascii="Arial" w:hAnsi="Arial" w:cs="Arial"/>
          <w:noProof/>
          <w:sz w:val="24"/>
          <w:szCs w:val="24"/>
          <w:lang w:eastAsia="en-GB"/>
        </w:rPr>
        <w:tab/>
        <w:t>3</w:t>
      </w:r>
      <w:r w:rsidR="00B27BFF" w:rsidRPr="00361122">
        <w:rPr>
          <w:rFonts w:ascii="Arial" w:hAnsi="Arial" w:cs="Arial"/>
          <w:noProof/>
          <w:sz w:val="24"/>
          <w:szCs w:val="24"/>
          <w:lang w:eastAsia="en-GB"/>
        </w:rPr>
        <w:fldChar w:fldCharType="begin"/>
      </w:r>
      <w:r w:rsidR="00B27BFF" w:rsidRPr="00361122">
        <w:rPr>
          <w:rFonts w:ascii="Arial" w:hAnsi="Arial" w:cs="Arial"/>
          <w:noProof/>
          <w:sz w:val="24"/>
          <w:szCs w:val="24"/>
          <w:lang w:eastAsia="en-GB"/>
        </w:rPr>
        <w:instrText xml:space="preserve"> ASK   \* MERGEFORMAT </w:instrText>
      </w:r>
      <w:r w:rsidR="00B27BFF" w:rsidRPr="00361122">
        <w:rPr>
          <w:rFonts w:ascii="Arial" w:hAnsi="Arial" w:cs="Arial"/>
          <w:noProof/>
          <w:sz w:val="24"/>
          <w:szCs w:val="24"/>
          <w:lang w:eastAsia="en-GB"/>
        </w:rPr>
        <w:fldChar w:fldCharType="end"/>
      </w:r>
    </w:p>
    <w:p w14:paraId="48F96BA3" w14:textId="77777777" w:rsidR="00D04972" w:rsidRPr="00361122" w:rsidRDefault="00A02301" w:rsidP="00B27BFF">
      <w:pPr>
        <w:tabs>
          <w:tab w:val="left" w:pos="2127"/>
          <w:tab w:val="left" w:pos="7938"/>
        </w:tabs>
        <w:rPr>
          <w:rFonts w:ascii="Arial" w:hAnsi="Arial" w:cs="Arial"/>
          <w:noProof/>
          <w:sz w:val="24"/>
          <w:szCs w:val="24"/>
          <w:lang w:eastAsia="en-GB"/>
        </w:rPr>
      </w:pPr>
      <w:r w:rsidRPr="00361122">
        <w:rPr>
          <w:rFonts w:ascii="Arial" w:hAnsi="Arial" w:cs="Arial"/>
          <w:noProof/>
          <w:sz w:val="24"/>
          <w:szCs w:val="24"/>
          <w:lang w:eastAsia="en-GB"/>
        </w:rPr>
        <w:t>3</w:t>
      </w:r>
      <w:r w:rsidR="00B27BFF" w:rsidRPr="00361122">
        <w:rPr>
          <w:rFonts w:ascii="Arial" w:hAnsi="Arial" w:cs="Arial"/>
          <w:noProof/>
          <w:sz w:val="24"/>
          <w:szCs w:val="24"/>
          <w:lang w:eastAsia="en-GB"/>
        </w:rPr>
        <w:t>.</w:t>
      </w:r>
      <w:r w:rsidR="00B27BFF" w:rsidRPr="00361122">
        <w:rPr>
          <w:rFonts w:ascii="Arial" w:hAnsi="Arial" w:cs="Arial"/>
          <w:noProof/>
          <w:sz w:val="24"/>
          <w:szCs w:val="24"/>
          <w:lang w:eastAsia="en-GB"/>
        </w:rPr>
        <w:tab/>
      </w:r>
      <w:r w:rsidR="00E21918" w:rsidRPr="00361122">
        <w:rPr>
          <w:rFonts w:ascii="Arial" w:hAnsi="Arial" w:cs="Arial"/>
          <w:noProof/>
          <w:sz w:val="24"/>
          <w:szCs w:val="24"/>
          <w:lang w:eastAsia="en-GB"/>
        </w:rPr>
        <w:t>Definitions</w:t>
      </w:r>
    </w:p>
    <w:p w14:paraId="2DA3DC21" w14:textId="473F3E81" w:rsidR="00FD5239" w:rsidRPr="00361122" w:rsidRDefault="00D04972" w:rsidP="00B27BFF">
      <w:pPr>
        <w:tabs>
          <w:tab w:val="left" w:pos="2127"/>
          <w:tab w:val="left" w:pos="7938"/>
        </w:tabs>
        <w:rPr>
          <w:rFonts w:ascii="Arial" w:hAnsi="Arial" w:cs="Arial"/>
          <w:noProof/>
          <w:sz w:val="24"/>
          <w:szCs w:val="24"/>
          <w:lang w:eastAsia="en-GB"/>
        </w:rPr>
      </w:pPr>
      <w:r w:rsidRPr="00361122">
        <w:rPr>
          <w:rFonts w:ascii="Arial" w:hAnsi="Arial" w:cs="Arial"/>
          <w:noProof/>
          <w:sz w:val="24"/>
          <w:szCs w:val="24"/>
          <w:lang w:eastAsia="en-GB"/>
        </w:rPr>
        <w:t>4.</w:t>
      </w:r>
      <w:r w:rsidRPr="00361122">
        <w:rPr>
          <w:rFonts w:ascii="Arial" w:hAnsi="Arial" w:cs="Arial"/>
          <w:noProof/>
          <w:sz w:val="24"/>
          <w:szCs w:val="24"/>
          <w:lang w:eastAsia="en-GB"/>
        </w:rPr>
        <w:tab/>
        <w:t>E Bulk</w:t>
      </w:r>
      <w:r w:rsidR="00E21918" w:rsidRPr="00361122">
        <w:rPr>
          <w:rFonts w:ascii="Arial" w:hAnsi="Arial" w:cs="Arial"/>
          <w:noProof/>
          <w:sz w:val="24"/>
          <w:szCs w:val="24"/>
          <w:lang w:eastAsia="en-GB"/>
        </w:rPr>
        <w:tab/>
      </w:r>
      <w:r w:rsidR="00E21918" w:rsidRPr="00361122">
        <w:rPr>
          <w:rFonts w:ascii="Arial" w:hAnsi="Arial" w:cs="Arial"/>
          <w:noProof/>
          <w:sz w:val="24"/>
          <w:szCs w:val="24"/>
          <w:lang w:eastAsia="en-GB"/>
        </w:rPr>
        <w:tab/>
        <w:t>3</w:t>
      </w:r>
    </w:p>
    <w:p w14:paraId="2DA3DC22" w14:textId="7EBC59EA" w:rsidR="00FD5239" w:rsidRPr="00361122" w:rsidRDefault="00D04972" w:rsidP="00FD5239">
      <w:pPr>
        <w:tabs>
          <w:tab w:val="left" w:pos="-142"/>
          <w:tab w:val="left" w:pos="7938"/>
        </w:tabs>
        <w:spacing w:line="360" w:lineRule="auto"/>
        <w:rPr>
          <w:rFonts w:ascii="Arial" w:hAnsi="Arial" w:cs="Arial"/>
          <w:noProof/>
          <w:sz w:val="24"/>
          <w:szCs w:val="24"/>
          <w:lang w:eastAsia="en-GB"/>
        </w:rPr>
      </w:pPr>
      <w:r w:rsidRPr="00361122">
        <w:rPr>
          <w:rFonts w:ascii="Arial" w:hAnsi="Arial" w:cs="Arial"/>
          <w:noProof/>
          <w:sz w:val="24"/>
          <w:szCs w:val="24"/>
          <w:lang w:eastAsia="en-GB"/>
        </w:rPr>
        <w:t>5</w:t>
      </w:r>
      <w:r w:rsidR="00B27BFF" w:rsidRPr="00361122">
        <w:rPr>
          <w:rFonts w:ascii="Arial" w:hAnsi="Arial" w:cs="Arial"/>
          <w:noProof/>
          <w:sz w:val="24"/>
          <w:szCs w:val="24"/>
          <w:lang w:eastAsia="en-GB"/>
        </w:rPr>
        <w:t>.</w:t>
      </w:r>
      <w:r w:rsidR="00FD5239" w:rsidRPr="00361122">
        <w:rPr>
          <w:rFonts w:ascii="Arial" w:hAnsi="Arial" w:cs="Arial"/>
          <w:noProof/>
          <w:sz w:val="24"/>
          <w:szCs w:val="24"/>
          <w:lang w:eastAsia="en-GB"/>
        </w:rPr>
        <w:t xml:space="preserve">            </w:t>
      </w:r>
      <w:r w:rsidR="00A70EA5" w:rsidRPr="00361122">
        <w:rPr>
          <w:rFonts w:ascii="Arial" w:hAnsi="Arial" w:cs="Arial"/>
          <w:noProof/>
          <w:sz w:val="24"/>
          <w:szCs w:val="24"/>
          <w:lang w:eastAsia="en-GB"/>
        </w:rPr>
        <w:t xml:space="preserve">                </w:t>
      </w:r>
      <w:r w:rsidR="00E21918" w:rsidRPr="00361122">
        <w:rPr>
          <w:rFonts w:ascii="Arial" w:hAnsi="Arial" w:cs="Arial"/>
          <w:noProof/>
          <w:sz w:val="24"/>
          <w:szCs w:val="24"/>
          <w:lang w:eastAsia="en-GB"/>
        </w:rPr>
        <w:t>Responsibilities</w:t>
      </w:r>
      <w:r w:rsidR="00E21918" w:rsidRPr="00361122">
        <w:rPr>
          <w:rFonts w:ascii="Arial" w:hAnsi="Arial" w:cs="Arial"/>
          <w:noProof/>
          <w:sz w:val="24"/>
          <w:szCs w:val="24"/>
          <w:lang w:eastAsia="en-GB"/>
        </w:rPr>
        <w:tab/>
      </w:r>
      <w:r w:rsidR="00E21918" w:rsidRPr="00361122">
        <w:rPr>
          <w:rFonts w:ascii="Arial" w:hAnsi="Arial" w:cs="Arial"/>
          <w:noProof/>
          <w:sz w:val="24"/>
          <w:szCs w:val="24"/>
          <w:lang w:eastAsia="en-GB"/>
        </w:rPr>
        <w:tab/>
        <w:t>4</w:t>
      </w:r>
    </w:p>
    <w:p w14:paraId="1DAC8EE8" w14:textId="77777777" w:rsidR="002F593D" w:rsidRPr="00361122" w:rsidRDefault="00D04972" w:rsidP="00B05083">
      <w:pPr>
        <w:tabs>
          <w:tab w:val="left" w:pos="-142"/>
          <w:tab w:val="left" w:pos="7938"/>
        </w:tabs>
        <w:spacing w:line="360" w:lineRule="auto"/>
        <w:ind w:left="2127" w:hanging="2127"/>
        <w:rPr>
          <w:rFonts w:ascii="Arial" w:hAnsi="Arial" w:cs="Arial"/>
          <w:noProof/>
          <w:sz w:val="24"/>
          <w:szCs w:val="24"/>
          <w:lang w:eastAsia="en-GB"/>
        </w:rPr>
      </w:pPr>
      <w:r w:rsidRPr="00361122">
        <w:rPr>
          <w:rFonts w:ascii="Arial" w:hAnsi="Arial" w:cs="Arial"/>
          <w:noProof/>
          <w:sz w:val="24"/>
          <w:szCs w:val="24"/>
          <w:lang w:eastAsia="en-GB"/>
        </w:rPr>
        <w:t>6</w:t>
      </w:r>
      <w:r w:rsidR="00B6225A" w:rsidRPr="00361122">
        <w:rPr>
          <w:rFonts w:ascii="Arial" w:hAnsi="Arial" w:cs="Arial"/>
          <w:noProof/>
          <w:sz w:val="24"/>
          <w:szCs w:val="24"/>
          <w:lang w:eastAsia="en-GB"/>
        </w:rPr>
        <w:t xml:space="preserve">.                            </w:t>
      </w:r>
      <w:r w:rsidR="00E21918" w:rsidRPr="00361122">
        <w:rPr>
          <w:rFonts w:ascii="Arial" w:hAnsi="Arial" w:cs="Arial"/>
          <w:noProof/>
          <w:sz w:val="24"/>
          <w:szCs w:val="24"/>
          <w:lang w:eastAsia="en-GB"/>
        </w:rPr>
        <w:t>Determin</w:t>
      </w:r>
      <w:r w:rsidR="00A02301" w:rsidRPr="00361122">
        <w:rPr>
          <w:rFonts w:ascii="Arial" w:hAnsi="Arial" w:cs="Arial"/>
          <w:noProof/>
          <w:sz w:val="24"/>
          <w:szCs w:val="24"/>
          <w:lang w:eastAsia="en-GB"/>
        </w:rPr>
        <w:t>ing the Level of a DBS Check</w:t>
      </w:r>
      <w:r w:rsidR="00A02301" w:rsidRPr="00361122">
        <w:rPr>
          <w:rFonts w:ascii="Arial" w:hAnsi="Arial" w:cs="Arial"/>
          <w:noProof/>
          <w:sz w:val="24"/>
          <w:szCs w:val="24"/>
          <w:lang w:eastAsia="en-GB"/>
        </w:rPr>
        <w:tab/>
      </w:r>
      <w:r w:rsidR="00A02301" w:rsidRPr="00361122">
        <w:rPr>
          <w:rFonts w:ascii="Arial" w:hAnsi="Arial" w:cs="Arial"/>
          <w:noProof/>
          <w:sz w:val="24"/>
          <w:szCs w:val="24"/>
          <w:lang w:eastAsia="en-GB"/>
        </w:rPr>
        <w:tab/>
        <w:t>6</w:t>
      </w:r>
    </w:p>
    <w:p w14:paraId="2DA3DC23" w14:textId="7FF328F4" w:rsidR="00A70EA5" w:rsidRPr="00361122" w:rsidRDefault="00D04972" w:rsidP="00B05083">
      <w:pPr>
        <w:tabs>
          <w:tab w:val="left" w:pos="-142"/>
          <w:tab w:val="left" w:pos="7938"/>
        </w:tabs>
        <w:spacing w:line="360" w:lineRule="auto"/>
        <w:ind w:left="2127" w:hanging="2127"/>
        <w:rPr>
          <w:rFonts w:ascii="Arial" w:hAnsi="Arial" w:cs="Arial"/>
          <w:noProof/>
          <w:sz w:val="24"/>
          <w:szCs w:val="24"/>
          <w:lang w:eastAsia="en-GB"/>
        </w:rPr>
      </w:pPr>
      <w:r w:rsidRPr="00361122">
        <w:rPr>
          <w:rFonts w:ascii="Arial" w:hAnsi="Arial" w:cs="Arial"/>
          <w:noProof/>
          <w:sz w:val="24"/>
          <w:szCs w:val="24"/>
          <w:lang w:eastAsia="en-GB"/>
        </w:rPr>
        <w:t>7</w:t>
      </w:r>
      <w:r w:rsidR="00B27BFF" w:rsidRPr="00361122">
        <w:rPr>
          <w:rFonts w:ascii="Arial" w:hAnsi="Arial" w:cs="Arial"/>
          <w:noProof/>
          <w:sz w:val="24"/>
          <w:szCs w:val="24"/>
          <w:lang w:eastAsia="en-GB"/>
        </w:rPr>
        <w:t>.</w:t>
      </w:r>
      <w:r w:rsidR="00B27BFF" w:rsidRPr="00361122">
        <w:rPr>
          <w:rFonts w:ascii="Arial" w:hAnsi="Arial" w:cs="Arial"/>
          <w:noProof/>
          <w:sz w:val="24"/>
          <w:szCs w:val="24"/>
          <w:lang w:eastAsia="en-GB"/>
        </w:rPr>
        <w:tab/>
      </w:r>
      <w:r w:rsidR="00BC4641" w:rsidRPr="00361122">
        <w:rPr>
          <w:rFonts w:ascii="Arial" w:hAnsi="Arial" w:cs="Arial"/>
          <w:noProof/>
          <w:sz w:val="24"/>
          <w:szCs w:val="24"/>
          <w:lang w:eastAsia="en-GB"/>
        </w:rPr>
        <w:t xml:space="preserve">School </w:t>
      </w:r>
      <w:r w:rsidR="00A70EA5" w:rsidRPr="00361122">
        <w:rPr>
          <w:rFonts w:ascii="Arial" w:hAnsi="Arial" w:cs="Arial"/>
          <w:noProof/>
          <w:sz w:val="24"/>
          <w:szCs w:val="24"/>
          <w:lang w:eastAsia="en-GB"/>
        </w:rPr>
        <w:t>Checks</w:t>
      </w:r>
      <w:r w:rsidR="009637B1" w:rsidRPr="00361122">
        <w:rPr>
          <w:rFonts w:ascii="Arial" w:hAnsi="Arial" w:cs="Arial"/>
          <w:noProof/>
          <w:sz w:val="24"/>
          <w:szCs w:val="24"/>
          <w:lang w:eastAsia="en-GB"/>
        </w:rPr>
        <w:t xml:space="preserve"> and DBS Application Procedure</w:t>
      </w:r>
      <w:r w:rsidR="00A02301" w:rsidRPr="00361122">
        <w:rPr>
          <w:rFonts w:ascii="Arial" w:hAnsi="Arial" w:cs="Arial"/>
          <w:noProof/>
          <w:sz w:val="24"/>
          <w:szCs w:val="24"/>
          <w:lang w:eastAsia="en-GB"/>
        </w:rPr>
        <w:tab/>
      </w:r>
      <w:r w:rsidR="00A02301" w:rsidRPr="00361122">
        <w:rPr>
          <w:rFonts w:ascii="Arial" w:hAnsi="Arial" w:cs="Arial"/>
          <w:noProof/>
          <w:sz w:val="24"/>
          <w:szCs w:val="24"/>
          <w:lang w:eastAsia="en-GB"/>
        </w:rPr>
        <w:tab/>
        <w:t>7</w:t>
      </w:r>
    </w:p>
    <w:p w14:paraId="2DA3DC2A" w14:textId="77777777" w:rsidR="00EC12F6" w:rsidRPr="00361122" w:rsidRDefault="00EC12F6" w:rsidP="00C82079">
      <w:pPr>
        <w:tabs>
          <w:tab w:val="left" w:pos="2127"/>
          <w:tab w:val="left" w:pos="7938"/>
        </w:tabs>
        <w:rPr>
          <w:rFonts w:ascii="Arial" w:hAnsi="Arial" w:cs="Arial"/>
          <w:noProof/>
          <w:sz w:val="24"/>
          <w:szCs w:val="24"/>
          <w:lang w:eastAsia="en-GB"/>
        </w:rPr>
      </w:pPr>
      <w:r w:rsidRPr="00361122">
        <w:rPr>
          <w:rFonts w:ascii="Arial" w:hAnsi="Arial" w:cs="Arial"/>
          <w:noProof/>
          <w:sz w:val="24"/>
          <w:szCs w:val="24"/>
          <w:lang w:eastAsia="en-GB"/>
        </w:rPr>
        <w:tab/>
      </w:r>
    </w:p>
    <w:p w14:paraId="2DA3DC2B" w14:textId="77777777" w:rsidR="00C82079" w:rsidRPr="00361122" w:rsidRDefault="00C82079">
      <w:pPr>
        <w:rPr>
          <w:rFonts w:ascii="Arial" w:hAnsi="Arial" w:cs="Arial"/>
          <w:noProof/>
          <w:sz w:val="24"/>
          <w:szCs w:val="24"/>
          <w:lang w:eastAsia="en-GB"/>
        </w:rPr>
      </w:pPr>
      <w:r w:rsidRPr="00361122">
        <w:rPr>
          <w:rFonts w:ascii="Arial" w:hAnsi="Arial" w:cs="Arial"/>
          <w:noProof/>
          <w:sz w:val="24"/>
          <w:szCs w:val="24"/>
          <w:lang w:eastAsia="en-GB"/>
        </w:rPr>
        <w:br w:type="page"/>
      </w:r>
    </w:p>
    <w:p w14:paraId="2DA3DC2C" w14:textId="77777777" w:rsidR="00C82079" w:rsidRPr="00361122" w:rsidRDefault="00C82079" w:rsidP="000606F1">
      <w:pPr>
        <w:pStyle w:val="ListParagraph"/>
        <w:numPr>
          <w:ilvl w:val="0"/>
          <w:numId w:val="1"/>
        </w:numPr>
        <w:tabs>
          <w:tab w:val="left" w:pos="-142"/>
          <w:tab w:val="left" w:pos="7938"/>
        </w:tabs>
        <w:spacing w:after="120" w:line="360" w:lineRule="auto"/>
        <w:ind w:left="567" w:hanging="567"/>
        <w:rPr>
          <w:rFonts w:ascii="Arial" w:hAnsi="Arial" w:cs="Arial"/>
          <w:b/>
          <w:noProof/>
          <w:sz w:val="24"/>
          <w:szCs w:val="24"/>
          <w:lang w:eastAsia="en-GB"/>
        </w:rPr>
      </w:pPr>
      <w:r w:rsidRPr="00361122">
        <w:rPr>
          <w:rFonts w:ascii="Arial" w:hAnsi="Arial" w:cs="Arial"/>
          <w:b/>
          <w:noProof/>
          <w:sz w:val="24"/>
          <w:szCs w:val="24"/>
          <w:lang w:eastAsia="en-GB"/>
        </w:rPr>
        <w:lastRenderedPageBreak/>
        <w:t>Introduction</w:t>
      </w:r>
    </w:p>
    <w:p w14:paraId="2DA3DC2D" w14:textId="2868BA95" w:rsidR="001928A2" w:rsidRPr="00361122" w:rsidRDefault="00772821" w:rsidP="001928A2">
      <w:pPr>
        <w:spacing w:after="0"/>
        <w:ind w:left="567"/>
        <w:rPr>
          <w:rFonts w:ascii="Arial" w:hAnsi="Arial" w:cs="Arial"/>
          <w:sz w:val="24"/>
          <w:szCs w:val="24"/>
        </w:rPr>
      </w:pPr>
      <w:r w:rsidRPr="00361122">
        <w:rPr>
          <w:rFonts w:ascii="Arial" w:hAnsi="Arial" w:cs="Arial"/>
          <w:sz w:val="24"/>
          <w:szCs w:val="24"/>
        </w:rPr>
        <w:t xml:space="preserve">The </w:t>
      </w:r>
      <w:r w:rsidR="00DF2565" w:rsidRPr="00361122">
        <w:rPr>
          <w:rFonts w:ascii="Arial" w:hAnsi="Arial" w:cs="Arial"/>
          <w:sz w:val="24"/>
          <w:szCs w:val="24"/>
        </w:rPr>
        <w:t xml:space="preserve">School </w:t>
      </w:r>
      <w:r w:rsidRPr="00361122">
        <w:rPr>
          <w:rFonts w:ascii="Arial" w:hAnsi="Arial" w:cs="Arial"/>
          <w:sz w:val="24"/>
          <w:szCs w:val="24"/>
        </w:rPr>
        <w:t>is committed to</w:t>
      </w:r>
      <w:r w:rsidR="00C5055E" w:rsidRPr="00361122">
        <w:rPr>
          <w:rFonts w:ascii="Arial" w:hAnsi="Arial" w:cs="Arial"/>
          <w:sz w:val="24"/>
          <w:szCs w:val="24"/>
        </w:rPr>
        <w:t xml:space="preserve"> </w:t>
      </w:r>
      <w:r w:rsidRPr="00361122">
        <w:rPr>
          <w:rFonts w:ascii="Arial" w:hAnsi="Arial" w:cs="Arial"/>
          <w:sz w:val="24"/>
          <w:szCs w:val="24"/>
        </w:rPr>
        <w:t>safeguarding</w:t>
      </w:r>
      <w:r w:rsidR="00111535" w:rsidRPr="00361122">
        <w:rPr>
          <w:rFonts w:ascii="Arial" w:hAnsi="Arial" w:cs="Arial"/>
          <w:sz w:val="24"/>
          <w:szCs w:val="24"/>
        </w:rPr>
        <w:t xml:space="preserve"> both</w:t>
      </w:r>
      <w:r w:rsidRPr="00361122">
        <w:rPr>
          <w:rFonts w:ascii="Arial" w:hAnsi="Arial" w:cs="Arial"/>
          <w:sz w:val="24"/>
          <w:szCs w:val="24"/>
        </w:rPr>
        <w:t xml:space="preserve"> </w:t>
      </w:r>
      <w:r w:rsidR="00DF2565" w:rsidRPr="00361122">
        <w:rPr>
          <w:rFonts w:ascii="Arial" w:hAnsi="Arial" w:cs="Arial"/>
          <w:sz w:val="24"/>
          <w:szCs w:val="24"/>
        </w:rPr>
        <w:t>its pupils</w:t>
      </w:r>
      <w:r w:rsidR="00111535" w:rsidRPr="00361122">
        <w:rPr>
          <w:rFonts w:ascii="Arial" w:hAnsi="Arial" w:cs="Arial"/>
          <w:sz w:val="24"/>
          <w:szCs w:val="24"/>
        </w:rPr>
        <w:t>, and other vulnerable members of the community,</w:t>
      </w:r>
      <w:r w:rsidR="00DF2565" w:rsidRPr="00361122">
        <w:rPr>
          <w:rFonts w:ascii="Arial" w:hAnsi="Arial" w:cs="Arial"/>
          <w:sz w:val="24"/>
          <w:szCs w:val="24"/>
        </w:rPr>
        <w:t xml:space="preserve"> </w:t>
      </w:r>
      <w:r w:rsidR="00111535" w:rsidRPr="00361122">
        <w:rPr>
          <w:rFonts w:ascii="Arial" w:hAnsi="Arial" w:cs="Arial"/>
          <w:sz w:val="24"/>
          <w:szCs w:val="24"/>
        </w:rPr>
        <w:t>in accordance with its s</w:t>
      </w:r>
      <w:r w:rsidRPr="00361122">
        <w:rPr>
          <w:rFonts w:ascii="Arial" w:hAnsi="Arial" w:cs="Arial"/>
          <w:sz w:val="24"/>
          <w:szCs w:val="24"/>
        </w:rPr>
        <w:t>tatutory duty of care under the Safeguarding Vulnerable Groups Act (2006)</w:t>
      </w:r>
      <w:r w:rsidR="006F42BA" w:rsidRPr="00361122">
        <w:rPr>
          <w:rFonts w:ascii="Arial" w:hAnsi="Arial" w:cs="Arial"/>
          <w:sz w:val="24"/>
          <w:szCs w:val="24"/>
        </w:rPr>
        <w:t>,</w:t>
      </w:r>
      <w:r w:rsidRPr="00361122">
        <w:rPr>
          <w:rFonts w:ascii="Arial" w:hAnsi="Arial" w:cs="Arial"/>
          <w:sz w:val="24"/>
          <w:szCs w:val="24"/>
        </w:rPr>
        <w:t xml:space="preserve"> Rehabilitation of Offenders Act 1974 (Exceptions) Order 1975 (Amendment) (England and Wales) Order</w:t>
      </w:r>
      <w:r w:rsidR="00583F71" w:rsidRPr="00361122">
        <w:rPr>
          <w:rFonts w:ascii="Arial" w:hAnsi="Arial" w:cs="Arial"/>
          <w:sz w:val="24"/>
          <w:szCs w:val="24"/>
        </w:rPr>
        <w:t>s</w:t>
      </w:r>
      <w:r w:rsidRPr="00361122">
        <w:rPr>
          <w:rFonts w:ascii="Arial" w:hAnsi="Arial" w:cs="Arial"/>
          <w:sz w:val="24"/>
          <w:szCs w:val="24"/>
        </w:rPr>
        <w:t xml:space="preserve"> 2013</w:t>
      </w:r>
      <w:r w:rsidR="00583F71" w:rsidRPr="00361122">
        <w:rPr>
          <w:rFonts w:ascii="Arial" w:hAnsi="Arial" w:cs="Arial"/>
          <w:sz w:val="24"/>
          <w:szCs w:val="24"/>
        </w:rPr>
        <w:t xml:space="preserve"> and 2014</w:t>
      </w:r>
      <w:r w:rsidR="006F42BA" w:rsidRPr="00361122">
        <w:rPr>
          <w:rFonts w:ascii="Arial" w:hAnsi="Arial" w:cs="Arial"/>
          <w:sz w:val="24"/>
          <w:szCs w:val="24"/>
        </w:rPr>
        <w:t>, and the statutory guidance for schools and colleges, Keeping Children Safe in Education 201</w:t>
      </w:r>
      <w:r w:rsidR="000E0C2D" w:rsidRPr="00361122">
        <w:rPr>
          <w:rFonts w:ascii="Arial" w:hAnsi="Arial" w:cs="Arial"/>
          <w:sz w:val="24"/>
          <w:szCs w:val="24"/>
        </w:rPr>
        <w:t>8</w:t>
      </w:r>
      <w:r w:rsidR="006F42BA" w:rsidRPr="00361122">
        <w:rPr>
          <w:rFonts w:ascii="Arial" w:hAnsi="Arial" w:cs="Arial"/>
          <w:sz w:val="24"/>
          <w:szCs w:val="24"/>
        </w:rPr>
        <w:t xml:space="preserve">. </w:t>
      </w:r>
      <w:r w:rsidRPr="00361122">
        <w:rPr>
          <w:rFonts w:ascii="Arial" w:hAnsi="Arial" w:cs="Arial"/>
          <w:sz w:val="24"/>
          <w:szCs w:val="24"/>
        </w:rPr>
        <w:t xml:space="preserve">However, </w:t>
      </w:r>
      <w:r w:rsidR="001928A2" w:rsidRPr="00361122">
        <w:rPr>
          <w:rFonts w:ascii="Arial" w:hAnsi="Arial" w:cs="Arial"/>
          <w:sz w:val="24"/>
          <w:szCs w:val="24"/>
        </w:rPr>
        <w:t xml:space="preserve">it is also important to understand that only relevant information about an individual should be requested.  Provisions set in the Protection of Freedoms Act 2012, </w:t>
      </w:r>
      <w:r w:rsidR="000E0C2D" w:rsidRPr="00361122">
        <w:rPr>
          <w:rFonts w:ascii="Arial" w:hAnsi="Arial" w:cs="Arial"/>
          <w:sz w:val="24"/>
          <w:szCs w:val="24"/>
        </w:rPr>
        <w:t>the General Data Protection Regulations</w:t>
      </w:r>
      <w:r w:rsidR="009A2EC0" w:rsidRPr="00361122">
        <w:rPr>
          <w:rFonts w:ascii="Arial" w:hAnsi="Arial" w:cs="Arial"/>
          <w:sz w:val="24"/>
          <w:szCs w:val="24"/>
        </w:rPr>
        <w:t>(2016)</w:t>
      </w:r>
      <w:r w:rsidR="000E0C2D" w:rsidRPr="00361122">
        <w:rPr>
          <w:rFonts w:ascii="Arial" w:hAnsi="Arial" w:cs="Arial"/>
          <w:sz w:val="24"/>
          <w:szCs w:val="24"/>
        </w:rPr>
        <w:t xml:space="preserve">, </w:t>
      </w:r>
      <w:r w:rsidR="001928A2" w:rsidRPr="00361122">
        <w:rPr>
          <w:rFonts w:ascii="Arial" w:hAnsi="Arial" w:cs="Arial"/>
          <w:sz w:val="24"/>
          <w:szCs w:val="24"/>
        </w:rPr>
        <w:t>the Data Protection Act (</w:t>
      </w:r>
      <w:r w:rsidR="009A2EC0" w:rsidRPr="00361122">
        <w:rPr>
          <w:rFonts w:ascii="Arial" w:hAnsi="Arial" w:cs="Arial"/>
          <w:sz w:val="24"/>
          <w:szCs w:val="24"/>
        </w:rPr>
        <w:t>2018</w:t>
      </w:r>
      <w:r w:rsidR="001928A2" w:rsidRPr="00361122">
        <w:rPr>
          <w:rFonts w:ascii="Arial" w:hAnsi="Arial" w:cs="Arial"/>
          <w:sz w:val="24"/>
          <w:szCs w:val="24"/>
        </w:rPr>
        <w:t xml:space="preserve">), the DBS Code of Practice </w:t>
      </w:r>
      <w:r w:rsidR="006701F2" w:rsidRPr="00361122">
        <w:rPr>
          <w:rFonts w:ascii="Arial" w:hAnsi="Arial" w:cs="Arial"/>
          <w:sz w:val="24"/>
          <w:szCs w:val="24"/>
        </w:rPr>
        <w:t>and the Human Rights Act (1998</w:t>
      </w:r>
      <w:r w:rsidR="00DD620A" w:rsidRPr="00361122">
        <w:rPr>
          <w:rFonts w:ascii="Arial" w:hAnsi="Arial" w:cs="Arial"/>
          <w:sz w:val="24"/>
          <w:szCs w:val="24"/>
        </w:rPr>
        <w:t>)</w:t>
      </w:r>
      <w:r w:rsidR="006701F2" w:rsidRPr="00361122">
        <w:rPr>
          <w:rFonts w:ascii="Arial" w:hAnsi="Arial" w:cs="Arial"/>
          <w:sz w:val="24"/>
          <w:szCs w:val="24"/>
        </w:rPr>
        <w:t xml:space="preserve"> aims to </w:t>
      </w:r>
      <w:r w:rsidR="001928A2" w:rsidRPr="00361122">
        <w:rPr>
          <w:rFonts w:ascii="Arial" w:hAnsi="Arial" w:cs="Arial"/>
          <w:sz w:val="24"/>
          <w:szCs w:val="24"/>
        </w:rPr>
        <w:t>protect an individual’s civil liberties.</w:t>
      </w:r>
    </w:p>
    <w:p w14:paraId="7D69D047" w14:textId="77777777" w:rsidR="00112291" w:rsidRPr="00361122" w:rsidRDefault="00112291" w:rsidP="001928A2">
      <w:pPr>
        <w:spacing w:after="0"/>
        <w:ind w:left="567"/>
        <w:rPr>
          <w:rFonts w:ascii="Arial" w:hAnsi="Arial" w:cs="Arial"/>
          <w:sz w:val="24"/>
          <w:szCs w:val="24"/>
        </w:rPr>
      </w:pPr>
    </w:p>
    <w:p w14:paraId="22E88C82" w14:textId="6E848AA2" w:rsidR="00A02301" w:rsidRPr="00361122" w:rsidRDefault="00112291" w:rsidP="001928A2">
      <w:pPr>
        <w:spacing w:after="0"/>
        <w:ind w:left="567"/>
        <w:rPr>
          <w:rFonts w:ascii="Arial" w:hAnsi="Arial" w:cs="Arial"/>
          <w:sz w:val="24"/>
          <w:szCs w:val="24"/>
        </w:rPr>
      </w:pPr>
      <w:r w:rsidRPr="00361122">
        <w:rPr>
          <w:rFonts w:ascii="Arial" w:hAnsi="Arial" w:cs="Arial"/>
          <w:sz w:val="24"/>
          <w:szCs w:val="24"/>
        </w:rPr>
        <w:t>This procedure sets out the issues which need to be</w:t>
      </w:r>
      <w:r w:rsidR="005F7168" w:rsidRPr="00361122">
        <w:rPr>
          <w:rFonts w:ascii="Arial" w:hAnsi="Arial" w:cs="Arial"/>
          <w:sz w:val="24"/>
          <w:szCs w:val="24"/>
        </w:rPr>
        <w:t xml:space="preserve"> </w:t>
      </w:r>
      <w:r w:rsidR="00BE0F33" w:rsidRPr="00361122">
        <w:rPr>
          <w:rFonts w:ascii="Arial" w:hAnsi="Arial" w:cs="Arial"/>
          <w:sz w:val="24"/>
          <w:szCs w:val="24"/>
        </w:rPr>
        <w:t>considered</w:t>
      </w:r>
      <w:r w:rsidRPr="00361122">
        <w:rPr>
          <w:rFonts w:ascii="Arial" w:hAnsi="Arial" w:cs="Arial"/>
          <w:sz w:val="24"/>
          <w:szCs w:val="24"/>
        </w:rPr>
        <w:t xml:space="preserve"> and processes to follow, when applying the </w:t>
      </w:r>
      <w:r w:rsidR="00111535" w:rsidRPr="00361122">
        <w:rPr>
          <w:rFonts w:ascii="Arial" w:hAnsi="Arial" w:cs="Arial"/>
          <w:sz w:val="24"/>
          <w:szCs w:val="24"/>
        </w:rPr>
        <w:t>School’s</w:t>
      </w:r>
      <w:r w:rsidRPr="00361122">
        <w:rPr>
          <w:rFonts w:ascii="Arial" w:hAnsi="Arial" w:cs="Arial"/>
          <w:sz w:val="24"/>
          <w:szCs w:val="24"/>
        </w:rPr>
        <w:t xml:space="preserve"> DBS Policy to all </w:t>
      </w:r>
      <w:r w:rsidR="00046173" w:rsidRPr="00361122">
        <w:rPr>
          <w:rFonts w:ascii="Arial" w:hAnsi="Arial" w:cs="Arial"/>
          <w:sz w:val="24"/>
          <w:szCs w:val="24"/>
        </w:rPr>
        <w:t xml:space="preserve">of </w:t>
      </w:r>
      <w:r w:rsidR="00111535" w:rsidRPr="00361122">
        <w:rPr>
          <w:rFonts w:ascii="Arial" w:hAnsi="Arial" w:cs="Arial"/>
          <w:sz w:val="24"/>
          <w:szCs w:val="24"/>
        </w:rPr>
        <w:t>its staff and associates</w:t>
      </w:r>
      <w:r w:rsidR="00046173" w:rsidRPr="00361122">
        <w:rPr>
          <w:rFonts w:ascii="Arial" w:hAnsi="Arial" w:cs="Arial"/>
          <w:sz w:val="24"/>
          <w:szCs w:val="24"/>
        </w:rPr>
        <w:t>,</w:t>
      </w:r>
      <w:r w:rsidR="00111535" w:rsidRPr="00361122">
        <w:rPr>
          <w:rFonts w:ascii="Arial" w:hAnsi="Arial" w:cs="Arial"/>
          <w:sz w:val="24"/>
          <w:szCs w:val="24"/>
        </w:rPr>
        <w:t xml:space="preserve"> </w:t>
      </w:r>
      <w:r w:rsidRPr="00361122">
        <w:rPr>
          <w:rFonts w:ascii="Arial" w:hAnsi="Arial" w:cs="Arial"/>
          <w:sz w:val="24"/>
          <w:szCs w:val="24"/>
        </w:rPr>
        <w:t>who fall within the scope of the policy</w:t>
      </w:r>
      <w:r w:rsidR="00111535" w:rsidRPr="00361122">
        <w:rPr>
          <w:rFonts w:ascii="Arial" w:hAnsi="Arial" w:cs="Arial"/>
          <w:sz w:val="24"/>
          <w:szCs w:val="24"/>
        </w:rPr>
        <w:t>,</w:t>
      </w:r>
      <w:r w:rsidR="00613104" w:rsidRPr="00361122">
        <w:rPr>
          <w:rFonts w:ascii="Arial" w:hAnsi="Arial" w:cs="Arial"/>
          <w:sz w:val="24"/>
          <w:szCs w:val="24"/>
        </w:rPr>
        <w:t xml:space="preserve"> and in particular </w:t>
      </w:r>
      <w:r w:rsidR="00111535" w:rsidRPr="00361122">
        <w:rPr>
          <w:rFonts w:ascii="Arial" w:hAnsi="Arial" w:cs="Arial"/>
          <w:sz w:val="24"/>
          <w:szCs w:val="24"/>
        </w:rPr>
        <w:t xml:space="preserve">the large majority </w:t>
      </w:r>
      <w:r w:rsidR="009637B1" w:rsidRPr="00361122">
        <w:rPr>
          <w:rFonts w:ascii="Arial" w:hAnsi="Arial" w:cs="Arial"/>
          <w:sz w:val="24"/>
          <w:szCs w:val="24"/>
        </w:rPr>
        <w:t>who are undertaking ‘regulated activity’ as defined within the legislation referred to above</w:t>
      </w:r>
      <w:r w:rsidRPr="00361122">
        <w:rPr>
          <w:rFonts w:ascii="Arial" w:hAnsi="Arial" w:cs="Arial"/>
          <w:sz w:val="24"/>
          <w:szCs w:val="24"/>
        </w:rPr>
        <w:t>.</w:t>
      </w:r>
    </w:p>
    <w:p w14:paraId="6DC74E27" w14:textId="77777777" w:rsidR="00D510F4" w:rsidRPr="00361122" w:rsidRDefault="00D510F4" w:rsidP="001928A2">
      <w:pPr>
        <w:spacing w:after="0"/>
        <w:ind w:left="567"/>
        <w:rPr>
          <w:rFonts w:ascii="Arial" w:hAnsi="Arial" w:cs="Arial"/>
          <w:sz w:val="24"/>
          <w:szCs w:val="24"/>
        </w:rPr>
      </w:pPr>
    </w:p>
    <w:p w14:paraId="4EB12F5C" w14:textId="7C0856DF" w:rsidR="00A02301" w:rsidRPr="00361122" w:rsidRDefault="00A02301" w:rsidP="00A02301">
      <w:pPr>
        <w:pStyle w:val="ListParagraph"/>
        <w:numPr>
          <w:ilvl w:val="0"/>
          <w:numId w:val="1"/>
        </w:numPr>
        <w:spacing w:after="0"/>
        <w:ind w:left="284" w:hanging="284"/>
        <w:rPr>
          <w:rFonts w:ascii="Arial" w:hAnsi="Arial" w:cs="Arial"/>
          <w:b/>
          <w:sz w:val="24"/>
          <w:szCs w:val="24"/>
        </w:rPr>
      </w:pPr>
      <w:r w:rsidRPr="00361122">
        <w:rPr>
          <w:rFonts w:ascii="Arial" w:hAnsi="Arial" w:cs="Arial"/>
          <w:b/>
          <w:sz w:val="24"/>
          <w:szCs w:val="24"/>
        </w:rPr>
        <w:t xml:space="preserve"> Data Protection</w:t>
      </w:r>
    </w:p>
    <w:p w14:paraId="50698B0D" w14:textId="77777777" w:rsidR="00A02301" w:rsidRPr="00361122" w:rsidRDefault="00A02301" w:rsidP="00A02301">
      <w:pPr>
        <w:spacing w:after="0"/>
        <w:rPr>
          <w:rFonts w:ascii="Arial" w:hAnsi="Arial" w:cs="Arial"/>
          <w:b/>
          <w:sz w:val="24"/>
          <w:szCs w:val="24"/>
        </w:rPr>
      </w:pPr>
    </w:p>
    <w:p w14:paraId="71530734" w14:textId="55DB4806" w:rsidR="00A02301" w:rsidRPr="00361122" w:rsidRDefault="00A02301" w:rsidP="00A02301">
      <w:pPr>
        <w:ind w:left="426"/>
        <w:rPr>
          <w:rFonts w:ascii="Arial" w:hAnsi="Arial" w:cs="Arial"/>
          <w:iCs/>
          <w:sz w:val="24"/>
          <w:szCs w:val="24"/>
        </w:rPr>
      </w:pPr>
      <w:r w:rsidRPr="00361122">
        <w:rPr>
          <w:rFonts w:ascii="Arial" w:hAnsi="Arial" w:cs="Arial"/>
          <w:iCs/>
          <w:sz w:val="24"/>
          <w:szCs w:val="24"/>
        </w:rPr>
        <w:t>The School/Council processes personal information/data collected in the application of this DBS Procedure in accordance with its legal obligations set out in the Data Protection Act 2018 and the General Data Protection Regulations 2016, which are confirmed within the Council’s Data Protection Policy.</w:t>
      </w:r>
    </w:p>
    <w:p w14:paraId="18624D41" w14:textId="658305DB" w:rsidR="00D537AD" w:rsidRPr="00361122" w:rsidRDefault="00A02301" w:rsidP="00D510F4">
      <w:pPr>
        <w:ind w:left="426"/>
        <w:rPr>
          <w:rFonts w:ascii="Arial" w:hAnsi="Arial" w:cs="Arial"/>
          <w:sz w:val="24"/>
          <w:szCs w:val="24"/>
        </w:rPr>
      </w:pPr>
      <w:r w:rsidRPr="00361122">
        <w:rPr>
          <w:rFonts w:ascii="Arial" w:hAnsi="Arial" w:cs="Arial"/>
          <w:iCs/>
          <w:sz w:val="24"/>
          <w:szCs w:val="24"/>
        </w:rPr>
        <w:t>Information/data specifically obtained to address issues raised under this DBS Procedure is held securely and accessed by, and disclosed to, individuals only for the purposes of addressing these issues. Inappropriate access or disclosure of an employee’s personal information/data constitutes a data breach and should be reported in accordance with the Council’s Data Protection Policy immediately. It may also constitute a matter which will be considered in accordance with the School’s Disciplinary Policy.</w:t>
      </w:r>
    </w:p>
    <w:p w14:paraId="39377521" w14:textId="7CCCD388" w:rsidR="00D537AD" w:rsidRPr="00361122" w:rsidRDefault="00A02301" w:rsidP="00D537AD">
      <w:pPr>
        <w:tabs>
          <w:tab w:val="left" w:pos="-142"/>
          <w:tab w:val="left" w:pos="7938"/>
        </w:tabs>
        <w:spacing w:after="0"/>
        <w:ind w:left="360" w:hanging="360"/>
        <w:rPr>
          <w:rFonts w:ascii="Arial" w:hAnsi="Arial" w:cs="Arial"/>
          <w:b/>
          <w:sz w:val="24"/>
          <w:szCs w:val="24"/>
          <w:lang w:eastAsia="en-GB"/>
        </w:rPr>
      </w:pPr>
      <w:r w:rsidRPr="00361122">
        <w:rPr>
          <w:rFonts w:ascii="Arial" w:hAnsi="Arial" w:cs="Arial"/>
          <w:sz w:val="24"/>
          <w:szCs w:val="24"/>
        </w:rPr>
        <w:t>3</w:t>
      </w:r>
      <w:r w:rsidR="00D537AD" w:rsidRPr="00361122">
        <w:rPr>
          <w:rFonts w:ascii="Arial" w:hAnsi="Arial" w:cs="Arial"/>
          <w:sz w:val="24"/>
          <w:szCs w:val="24"/>
        </w:rPr>
        <w:t xml:space="preserve">. </w:t>
      </w:r>
      <w:r w:rsidR="00D537AD" w:rsidRPr="00361122">
        <w:rPr>
          <w:rFonts w:ascii="Arial" w:hAnsi="Arial" w:cs="Arial"/>
          <w:sz w:val="24"/>
          <w:szCs w:val="24"/>
        </w:rPr>
        <w:tab/>
      </w:r>
      <w:r w:rsidR="00D537AD" w:rsidRPr="00361122">
        <w:rPr>
          <w:rFonts w:ascii="Arial" w:hAnsi="Arial" w:cs="Arial"/>
          <w:b/>
          <w:sz w:val="24"/>
          <w:szCs w:val="24"/>
          <w:lang w:eastAsia="en-GB"/>
        </w:rPr>
        <w:t>Definitions</w:t>
      </w:r>
    </w:p>
    <w:p w14:paraId="1F954DA7" w14:textId="77777777" w:rsidR="00D537AD" w:rsidRPr="00361122" w:rsidRDefault="00D537AD" w:rsidP="00D537AD">
      <w:pPr>
        <w:tabs>
          <w:tab w:val="left" w:pos="-142"/>
          <w:tab w:val="left" w:pos="7938"/>
        </w:tabs>
        <w:spacing w:after="0"/>
        <w:rPr>
          <w:rFonts w:ascii="Arial" w:hAnsi="Arial" w:cs="Arial"/>
          <w:b/>
          <w:sz w:val="24"/>
          <w:szCs w:val="24"/>
          <w:lang w:eastAsia="en-GB"/>
        </w:rPr>
      </w:pPr>
    </w:p>
    <w:p w14:paraId="2D3B5482" w14:textId="109063D5" w:rsidR="00063355" w:rsidRPr="00361122" w:rsidRDefault="00D537AD" w:rsidP="00063355">
      <w:pPr>
        <w:spacing w:after="0"/>
        <w:ind w:left="567"/>
        <w:rPr>
          <w:rFonts w:ascii="Arial" w:hAnsi="Arial" w:cs="Arial"/>
          <w:sz w:val="24"/>
          <w:szCs w:val="24"/>
          <w:lang w:eastAsia="en-GB"/>
        </w:rPr>
      </w:pPr>
      <w:r w:rsidRPr="00361122">
        <w:rPr>
          <w:rFonts w:ascii="Arial" w:hAnsi="Arial" w:cs="Arial"/>
          <w:b/>
          <w:sz w:val="24"/>
          <w:szCs w:val="24"/>
          <w:lang w:eastAsia="en-GB"/>
        </w:rPr>
        <w:t>Applicant</w:t>
      </w:r>
      <w:r w:rsidRPr="00361122">
        <w:rPr>
          <w:rFonts w:ascii="Arial" w:hAnsi="Arial" w:cs="Arial"/>
          <w:sz w:val="24"/>
          <w:szCs w:val="24"/>
          <w:lang w:eastAsia="en-GB"/>
        </w:rPr>
        <w:t xml:space="preserve"> – </w:t>
      </w:r>
      <w:r w:rsidR="00063355" w:rsidRPr="00361122">
        <w:rPr>
          <w:rFonts w:ascii="Arial" w:hAnsi="Arial" w:cs="Arial"/>
          <w:sz w:val="24"/>
          <w:szCs w:val="24"/>
          <w:lang w:eastAsia="en-GB"/>
        </w:rPr>
        <w:t>any person applying for a DBS check in accordance with the Model DBS Policy for Schools.</w:t>
      </w:r>
    </w:p>
    <w:p w14:paraId="3DD0D144" w14:textId="234F8822" w:rsidR="00D537AD" w:rsidRPr="00361122" w:rsidRDefault="00D537AD" w:rsidP="00D537AD">
      <w:pPr>
        <w:spacing w:after="0"/>
        <w:ind w:left="567"/>
        <w:rPr>
          <w:rFonts w:ascii="Arial" w:hAnsi="Arial" w:cs="Arial"/>
          <w:sz w:val="24"/>
          <w:szCs w:val="24"/>
          <w:lang w:eastAsia="en-GB"/>
        </w:rPr>
      </w:pPr>
    </w:p>
    <w:p w14:paraId="0EF8F021" w14:textId="77777777" w:rsidR="00D537AD" w:rsidRPr="00361122" w:rsidRDefault="00D537AD" w:rsidP="00D537AD">
      <w:pPr>
        <w:spacing w:after="0"/>
        <w:ind w:left="567"/>
        <w:rPr>
          <w:rFonts w:ascii="Arial" w:hAnsi="Arial" w:cs="Arial"/>
          <w:sz w:val="24"/>
          <w:szCs w:val="24"/>
          <w:lang w:eastAsia="en-GB"/>
        </w:rPr>
      </w:pPr>
      <w:r w:rsidRPr="00361122">
        <w:rPr>
          <w:rFonts w:ascii="Arial" w:hAnsi="Arial" w:cs="Arial"/>
          <w:b/>
          <w:sz w:val="24"/>
          <w:szCs w:val="24"/>
          <w:lang w:eastAsia="en-GB"/>
        </w:rPr>
        <w:t xml:space="preserve">DBS </w:t>
      </w:r>
      <w:r w:rsidRPr="00361122">
        <w:rPr>
          <w:rFonts w:ascii="Arial" w:hAnsi="Arial" w:cs="Arial"/>
          <w:sz w:val="24"/>
          <w:szCs w:val="24"/>
          <w:lang w:eastAsia="en-GB"/>
        </w:rPr>
        <w:t>– Disclosure and Barring Service</w:t>
      </w:r>
    </w:p>
    <w:p w14:paraId="7F20CDF8" w14:textId="7E8DB2F3" w:rsidR="00D537AD" w:rsidRPr="00361122" w:rsidRDefault="00D537AD" w:rsidP="00D537AD">
      <w:pPr>
        <w:spacing w:after="0"/>
        <w:ind w:left="567"/>
        <w:rPr>
          <w:rFonts w:ascii="Arial" w:hAnsi="Arial" w:cs="Arial"/>
          <w:sz w:val="24"/>
          <w:szCs w:val="24"/>
          <w:lang w:eastAsia="en-GB"/>
        </w:rPr>
      </w:pPr>
      <w:r w:rsidRPr="00361122">
        <w:rPr>
          <w:rFonts w:ascii="Arial" w:hAnsi="Arial" w:cs="Arial"/>
          <w:b/>
          <w:sz w:val="24"/>
          <w:szCs w:val="24"/>
          <w:lang w:eastAsia="en-GB"/>
        </w:rPr>
        <w:t xml:space="preserve">Enhanced Check for Regulated Activity </w:t>
      </w:r>
      <w:r w:rsidRPr="00361122">
        <w:rPr>
          <w:rFonts w:ascii="Arial" w:hAnsi="Arial" w:cs="Arial"/>
          <w:sz w:val="24"/>
          <w:szCs w:val="24"/>
          <w:lang w:eastAsia="en-GB"/>
        </w:rPr>
        <w:t xml:space="preserve">– this check includes a check against the appropriate barred list in addition to the enhanced DBS check. All </w:t>
      </w:r>
      <w:r w:rsidRPr="00361122">
        <w:rPr>
          <w:rFonts w:ascii="Arial" w:hAnsi="Arial" w:cs="Arial"/>
          <w:sz w:val="24"/>
          <w:szCs w:val="24"/>
          <w:lang w:eastAsia="en-GB"/>
        </w:rPr>
        <w:lastRenderedPageBreak/>
        <w:t xml:space="preserve">employees </w:t>
      </w:r>
      <w:r w:rsidR="004B0E71" w:rsidRPr="00361122">
        <w:rPr>
          <w:rFonts w:ascii="Arial" w:hAnsi="Arial" w:cs="Arial"/>
          <w:sz w:val="24"/>
          <w:szCs w:val="24"/>
          <w:lang w:eastAsia="en-GB"/>
        </w:rPr>
        <w:t xml:space="preserve">within the school </w:t>
      </w:r>
      <w:r w:rsidRPr="00361122">
        <w:rPr>
          <w:rFonts w:ascii="Arial" w:hAnsi="Arial" w:cs="Arial"/>
          <w:sz w:val="24"/>
          <w:szCs w:val="24"/>
          <w:lang w:eastAsia="en-GB"/>
        </w:rPr>
        <w:t xml:space="preserve">working with </w:t>
      </w:r>
      <w:proofErr w:type="gramStart"/>
      <w:r w:rsidRPr="00361122">
        <w:rPr>
          <w:rFonts w:ascii="Arial" w:hAnsi="Arial" w:cs="Arial"/>
          <w:sz w:val="24"/>
          <w:szCs w:val="24"/>
          <w:lang w:eastAsia="en-GB"/>
        </w:rPr>
        <w:t>children  on</w:t>
      </w:r>
      <w:proofErr w:type="gramEnd"/>
      <w:r w:rsidRPr="00361122">
        <w:rPr>
          <w:rFonts w:ascii="Arial" w:hAnsi="Arial" w:cs="Arial"/>
          <w:sz w:val="24"/>
          <w:szCs w:val="24"/>
          <w:lang w:eastAsia="en-GB"/>
        </w:rPr>
        <w:t xml:space="preserve"> a regular basis will require this level of check.</w:t>
      </w:r>
    </w:p>
    <w:p w14:paraId="288A94D6" w14:textId="5C25EA6A" w:rsidR="00D537AD" w:rsidRPr="00361122" w:rsidRDefault="00D537AD" w:rsidP="00D537AD">
      <w:pPr>
        <w:spacing w:after="0"/>
        <w:ind w:left="567"/>
        <w:rPr>
          <w:rFonts w:ascii="Arial" w:hAnsi="Arial" w:cs="Arial"/>
          <w:sz w:val="24"/>
          <w:szCs w:val="24"/>
          <w:lang w:eastAsia="en-GB"/>
        </w:rPr>
      </w:pPr>
      <w:r w:rsidRPr="00361122">
        <w:rPr>
          <w:rFonts w:ascii="Arial" w:hAnsi="Arial" w:cs="Arial"/>
          <w:b/>
          <w:sz w:val="24"/>
          <w:szCs w:val="24"/>
          <w:lang w:eastAsia="en-GB"/>
        </w:rPr>
        <w:t xml:space="preserve">Enhanced DBS Check </w:t>
      </w:r>
      <w:r w:rsidRPr="00361122">
        <w:rPr>
          <w:rFonts w:ascii="Arial" w:hAnsi="Arial" w:cs="Arial"/>
          <w:sz w:val="24"/>
          <w:szCs w:val="24"/>
          <w:lang w:eastAsia="en-GB"/>
        </w:rPr>
        <w:t xml:space="preserve">– this check does not include a barred list check and it will apply to </w:t>
      </w:r>
      <w:r w:rsidR="005A1429" w:rsidRPr="00361122">
        <w:rPr>
          <w:rFonts w:ascii="Arial" w:hAnsi="Arial" w:cs="Arial"/>
          <w:sz w:val="24"/>
          <w:szCs w:val="24"/>
          <w:lang w:eastAsia="en-GB"/>
        </w:rPr>
        <w:t>individuals</w:t>
      </w:r>
      <w:r w:rsidR="005343AB" w:rsidRPr="00361122">
        <w:rPr>
          <w:rFonts w:ascii="Arial" w:hAnsi="Arial" w:cs="Arial"/>
          <w:sz w:val="24"/>
          <w:szCs w:val="24"/>
          <w:lang w:eastAsia="en-GB"/>
        </w:rPr>
        <w:t xml:space="preserve"> having access</w:t>
      </w:r>
      <w:r w:rsidRPr="00361122">
        <w:rPr>
          <w:rFonts w:ascii="Arial" w:hAnsi="Arial" w:cs="Arial"/>
          <w:sz w:val="24"/>
          <w:szCs w:val="24"/>
          <w:lang w:eastAsia="en-GB"/>
        </w:rPr>
        <w:t xml:space="preserve"> with children </w:t>
      </w:r>
      <w:r w:rsidR="005343AB" w:rsidRPr="00361122">
        <w:rPr>
          <w:rFonts w:ascii="Arial" w:hAnsi="Arial" w:cs="Arial"/>
          <w:sz w:val="24"/>
          <w:szCs w:val="24"/>
          <w:lang w:eastAsia="en-GB"/>
        </w:rPr>
        <w:t>not deemed to be ‘regulated activity’.</w:t>
      </w:r>
    </w:p>
    <w:p w14:paraId="677CA564" w14:textId="612C5514" w:rsidR="00D537AD" w:rsidRPr="00361122" w:rsidRDefault="00D537AD" w:rsidP="00D537AD">
      <w:pPr>
        <w:spacing w:after="0"/>
        <w:ind w:left="567"/>
        <w:rPr>
          <w:rFonts w:ascii="Arial" w:hAnsi="Arial" w:cs="Arial"/>
          <w:sz w:val="24"/>
          <w:szCs w:val="24"/>
          <w:lang w:eastAsia="en-GB"/>
        </w:rPr>
      </w:pPr>
      <w:r w:rsidRPr="00361122">
        <w:rPr>
          <w:rFonts w:ascii="Arial" w:hAnsi="Arial" w:cs="Arial"/>
          <w:b/>
          <w:sz w:val="24"/>
          <w:szCs w:val="24"/>
          <w:lang w:eastAsia="en-GB"/>
        </w:rPr>
        <w:t xml:space="preserve">Workforce </w:t>
      </w:r>
      <w:r w:rsidRPr="00361122">
        <w:rPr>
          <w:rFonts w:ascii="Arial" w:hAnsi="Arial" w:cs="Arial"/>
          <w:sz w:val="24"/>
          <w:szCs w:val="24"/>
          <w:lang w:eastAsia="en-GB"/>
        </w:rPr>
        <w:t>– this relates to the vulnerable groups (children and/or vulnerable adults) the applicant/employee will be working</w:t>
      </w:r>
      <w:r w:rsidR="004B0E71" w:rsidRPr="00361122">
        <w:rPr>
          <w:rFonts w:ascii="Arial" w:hAnsi="Arial" w:cs="Arial"/>
          <w:sz w:val="24"/>
          <w:szCs w:val="24"/>
          <w:lang w:eastAsia="en-GB"/>
        </w:rPr>
        <w:t>/ volunteering</w:t>
      </w:r>
      <w:r w:rsidRPr="00361122">
        <w:rPr>
          <w:rFonts w:ascii="Arial" w:hAnsi="Arial" w:cs="Arial"/>
          <w:sz w:val="24"/>
          <w:szCs w:val="24"/>
          <w:lang w:eastAsia="en-GB"/>
        </w:rPr>
        <w:t xml:space="preserve"> with.</w:t>
      </w:r>
    </w:p>
    <w:p w14:paraId="33E1CA64" w14:textId="77777777" w:rsidR="00D537AD" w:rsidRPr="00361122" w:rsidRDefault="00D537AD" w:rsidP="00D537AD">
      <w:pPr>
        <w:spacing w:after="0"/>
        <w:ind w:left="567"/>
        <w:rPr>
          <w:rFonts w:ascii="Arial" w:hAnsi="Arial" w:cs="Arial"/>
          <w:sz w:val="24"/>
          <w:szCs w:val="24"/>
          <w:lang w:eastAsia="en-GB"/>
        </w:rPr>
      </w:pPr>
      <w:r w:rsidRPr="00361122">
        <w:rPr>
          <w:rFonts w:ascii="Arial" w:hAnsi="Arial" w:cs="Arial"/>
          <w:b/>
          <w:sz w:val="24"/>
          <w:szCs w:val="24"/>
          <w:lang w:eastAsia="en-GB"/>
        </w:rPr>
        <w:t xml:space="preserve">Recruiting Manager </w:t>
      </w:r>
      <w:r w:rsidRPr="00361122">
        <w:rPr>
          <w:rFonts w:ascii="Arial" w:hAnsi="Arial" w:cs="Arial"/>
          <w:sz w:val="24"/>
          <w:szCs w:val="24"/>
          <w:lang w:eastAsia="en-GB"/>
        </w:rPr>
        <w:t xml:space="preserve">– the manager who makes the final decision as to whether any information disclosed impacts upon the candidate’s suitability to be given a confirmed offer of appointment. </w:t>
      </w:r>
    </w:p>
    <w:p w14:paraId="781E28BB" w14:textId="69263A86" w:rsidR="00D537AD" w:rsidRPr="00361122" w:rsidRDefault="0047355B" w:rsidP="00D537AD">
      <w:pPr>
        <w:spacing w:after="0"/>
        <w:ind w:left="567"/>
        <w:rPr>
          <w:rFonts w:ascii="Arial" w:hAnsi="Arial" w:cs="Arial"/>
          <w:sz w:val="24"/>
          <w:szCs w:val="24"/>
          <w:lang w:eastAsia="en-GB"/>
        </w:rPr>
      </w:pPr>
      <w:r w:rsidRPr="00361122">
        <w:rPr>
          <w:rFonts w:ascii="Arial" w:hAnsi="Arial" w:cs="Arial"/>
          <w:b/>
          <w:sz w:val="24"/>
          <w:szCs w:val="24"/>
          <w:lang w:eastAsia="en-GB"/>
        </w:rPr>
        <w:t xml:space="preserve">ID </w:t>
      </w:r>
      <w:r w:rsidR="00D537AD" w:rsidRPr="00361122">
        <w:rPr>
          <w:rFonts w:ascii="Arial" w:hAnsi="Arial" w:cs="Arial"/>
          <w:b/>
          <w:sz w:val="24"/>
          <w:szCs w:val="24"/>
          <w:lang w:eastAsia="en-GB"/>
        </w:rPr>
        <w:t xml:space="preserve">Verifier </w:t>
      </w:r>
      <w:r w:rsidR="00D537AD" w:rsidRPr="00361122">
        <w:rPr>
          <w:rFonts w:ascii="Arial" w:hAnsi="Arial" w:cs="Arial"/>
          <w:sz w:val="24"/>
          <w:szCs w:val="24"/>
          <w:lang w:eastAsia="en-GB"/>
        </w:rPr>
        <w:t>– an officer who has the designated responsibility to check the identity of the applicant, in line with the requirements set by the DBS</w:t>
      </w:r>
      <w:r w:rsidR="00EC4581" w:rsidRPr="00361122">
        <w:rPr>
          <w:rFonts w:ascii="Arial" w:hAnsi="Arial" w:cs="Arial"/>
          <w:sz w:val="24"/>
          <w:szCs w:val="24"/>
          <w:lang w:eastAsia="en-GB"/>
        </w:rPr>
        <w:t>.</w:t>
      </w:r>
      <w:r w:rsidR="00D537AD" w:rsidRPr="00361122">
        <w:rPr>
          <w:rFonts w:ascii="Arial" w:hAnsi="Arial" w:cs="Arial"/>
          <w:sz w:val="24"/>
          <w:szCs w:val="24"/>
          <w:lang w:eastAsia="en-GB"/>
        </w:rPr>
        <w:t xml:space="preserve"> </w:t>
      </w:r>
      <w:r w:rsidRPr="00361122">
        <w:rPr>
          <w:rFonts w:ascii="Arial" w:hAnsi="Arial" w:cs="Arial"/>
          <w:sz w:val="24"/>
          <w:szCs w:val="24"/>
          <w:lang w:eastAsia="en-GB"/>
        </w:rPr>
        <w:t xml:space="preserve">ID </w:t>
      </w:r>
      <w:r w:rsidR="00D537AD" w:rsidRPr="00361122">
        <w:rPr>
          <w:rFonts w:ascii="Arial" w:hAnsi="Arial" w:cs="Arial"/>
          <w:sz w:val="24"/>
          <w:szCs w:val="24"/>
          <w:lang w:eastAsia="en-GB"/>
        </w:rPr>
        <w:t>Verifiers may be designated within a Service to support the identity checking process however the verification as to the accuracy of a DBS application will usually be undertaken by designated officers within HR</w:t>
      </w:r>
      <w:r w:rsidR="004B0E71" w:rsidRPr="00361122">
        <w:rPr>
          <w:rFonts w:ascii="Arial" w:hAnsi="Arial" w:cs="Arial"/>
          <w:sz w:val="24"/>
          <w:szCs w:val="24"/>
          <w:lang w:eastAsia="en-GB"/>
        </w:rPr>
        <w:t>, where applicable</w:t>
      </w:r>
      <w:r w:rsidR="004B0E71" w:rsidRPr="00361122">
        <w:rPr>
          <w:rStyle w:val="FootnoteReference"/>
          <w:rFonts w:ascii="Arial" w:hAnsi="Arial" w:cs="Arial"/>
          <w:sz w:val="24"/>
          <w:szCs w:val="24"/>
          <w:lang w:eastAsia="en-GB"/>
        </w:rPr>
        <w:footnoteReference w:id="1"/>
      </w:r>
      <w:r w:rsidR="00D537AD" w:rsidRPr="00361122">
        <w:rPr>
          <w:rFonts w:ascii="Arial" w:hAnsi="Arial" w:cs="Arial"/>
          <w:sz w:val="24"/>
          <w:szCs w:val="24"/>
          <w:lang w:eastAsia="en-GB"/>
        </w:rPr>
        <w:t xml:space="preserve">. </w:t>
      </w:r>
    </w:p>
    <w:p w14:paraId="0E3A6FA3" w14:textId="30916B3D" w:rsidR="00D537AD" w:rsidRPr="00361122" w:rsidRDefault="00D537AD" w:rsidP="00CF51C4">
      <w:pPr>
        <w:spacing w:after="0"/>
        <w:ind w:left="567"/>
        <w:rPr>
          <w:rFonts w:ascii="Arial" w:hAnsi="Arial" w:cs="Arial"/>
          <w:sz w:val="24"/>
          <w:szCs w:val="24"/>
          <w:lang w:eastAsia="en-GB"/>
        </w:rPr>
      </w:pPr>
      <w:r w:rsidRPr="00361122">
        <w:rPr>
          <w:rFonts w:ascii="Arial" w:hAnsi="Arial" w:cs="Arial"/>
          <w:b/>
          <w:sz w:val="24"/>
          <w:szCs w:val="24"/>
          <w:lang w:eastAsia="en-GB"/>
        </w:rPr>
        <w:t xml:space="preserve">Authorised Officer </w:t>
      </w:r>
      <w:r w:rsidRPr="00361122">
        <w:rPr>
          <w:rFonts w:ascii="Arial" w:hAnsi="Arial" w:cs="Arial"/>
          <w:sz w:val="24"/>
          <w:szCs w:val="24"/>
          <w:lang w:eastAsia="en-GB"/>
        </w:rPr>
        <w:t>– an officer who has the designated responsibility to check the content of DBS certificates presented to them and alert the recruiting manager to any disclosures. Authorised Officers may be designated either within a Service or have a specialised role within HR supporting the recruitment procedure.</w:t>
      </w:r>
    </w:p>
    <w:p w14:paraId="08EB2C80" w14:textId="77777777" w:rsidR="000037A1" w:rsidRPr="00361122" w:rsidRDefault="000037A1" w:rsidP="00B05083">
      <w:pPr>
        <w:spacing w:after="0"/>
        <w:rPr>
          <w:rFonts w:ascii="Arial" w:hAnsi="Arial" w:cs="Arial"/>
          <w:sz w:val="24"/>
          <w:szCs w:val="24"/>
        </w:rPr>
      </w:pPr>
    </w:p>
    <w:p w14:paraId="4116E6AB" w14:textId="576F8164" w:rsidR="000037A1" w:rsidRPr="00361122" w:rsidRDefault="000037A1" w:rsidP="00B05083">
      <w:pPr>
        <w:tabs>
          <w:tab w:val="left" w:pos="567"/>
        </w:tabs>
        <w:spacing w:after="0"/>
        <w:rPr>
          <w:rFonts w:ascii="Arial" w:hAnsi="Arial" w:cs="Arial"/>
          <w:sz w:val="24"/>
          <w:szCs w:val="24"/>
        </w:rPr>
      </w:pPr>
      <w:r w:rsidRPr="00361122">
        <w:rPr>
          <w:rFonts w:ascii="Arial" w:hAnsi="Arial" w:cs="Arial"/>
          <w:sz w:val="24"/>
          <w:szCs w:val="24"/>
        </w:rPr>
        <w:t xml:space="preserve">4. </w:t>
      </w:r>
      <w:r w:rsidRPr="00361122">
        <w:rPr>
          <w:rFonts w:ascii="Arial" w:hAnsi="Arial" w:cs="Arial"/>
          <w:sz w:val="24"/>
          <w:szCs w:val="24"/>
        </w:rPr>
        <w:tab/>
      </w:r>
      <w:r w:rsidRPr="00361122">
        <w:rPr>
          <w:rFonts w:ascii="Arial" w:hAnsi="Arial" w:cs="Arial"/>
          <w:b/>
          <w:sz w:val="24"/>
          <w:szCs w:val="24"/>
        </w:rPr>
        <w:t>E-Bulk</w:t>
      </w:r>
    </w:p>
    <w:p w14:paraId="10EEC3D1" w14:textId="77777777" w:rsidR="000037A1" w:rsidRPr="00361122" w:rsidRDefault="000037A1" w:rsidP="00B05083">
      <w:pPr>
        <w:tabs>
          <w:tab w:val="left" w:pos="567"/>
        </w:tabs>
        <w:spacing w:after="0"/>
        <w:rPr>
          <w:rFonts w:ascii="Arial" w:hAnsi="Arial" w:cs="Arial"/>
          <w:sz w:val="24"/>
          <w:szCs w:val="24"/>
        </w:rPr>
      </w:pPr>
    </w:p>
    <w:p w14:paraId="2150ACB1" w14:textId="37363BF3" w:rsidR="00BA620E" w:rsidRPr="00361122" w:rsidRDefault="00BA620E" w:rsidP="00B05083">
      <w:pPr>
        <w:ind w:left="567"/>
        <w:rPr>
          <w:rFonts w:ascii="Arial" w:hAnsi="Arial" w:cs="Arial"/>
          <w:iCs/>
          <w:sz w:val="24"/>
          <w:szCs w:val="24"/>
        </w:rPr>
      </w:pPr>
      <w:r w:rsidRPr="00361122">
        <w:rPr>
          <w:rFonts w:ascii="Arial" w:hAnsi="Arial" w:cs="Arial"/>
          <w:iCs/>
          <w:sz w:val="24"/>
          <w:szCs w:val="24"/>
        </w:rPr>
        <w:t xml:space="preserve">The Council </w:t>
      </w:r>
      <w:r w:rsidR="00B05083" w:rsidRPr="00361122">
        <w:rPr>
          <w:rFonts w:ascii="Arial" w:hAnsi="Arial" w:cs="Arial"/>
          <w:iCs/>
          <w:sz w:val="24"/>
          <w:szCs w:val="24"/>
        </w:rPr>
        <w:t>has</w:t>
      </w:r>
      <w:r w:rsidRPr="00361122">
        <w:rPr>
          <w:rFonts w:ascii="Arial" w:hAnsi="Arial" w:cs="Arial"/>
          <w:iCs/>
          <w:sz w:val="24"/>
          <w:szCs w:val="24"/>
        </w:rPr>
        <w:t xml:space="preserve"> an online system for the processing and completion of DBS checks. This means that the entire process will be done electronically. </w:t>
      </w:r>
    </w:p>
    <w:p w14:paraId="2EFDD792" w14:textId="77777777" w:rsidR="00BA620E" w:rsidRPr="00361122" w:rsidRDefault="00BA620E" w:rsidP="00BA620E">
      <w:pPr>
        <w:ind w:left="567"/>
        <w:rPr>
          <w:rFonts w:ascii="Arial" w:hAnsi="Arial" w:cs="Arial"/>
          <w:iCs/>
          <w:sz w:val="24"/>
          <w:szCs w:val="24"/>
        </w:rPr>
      </w:pPr>
      <w:r w:rsidRPr="00361122">
        <w:rPr>
          <w:rFonts w:ascii="Arial" w:hAnsi="Arial" w:cs="Arial"/>
          <w:iCs/>
          <w:sz w:val="24"/>
          <w:szCs w:val="24"/>
        </w:rPr>
        <w:t xml:space="preserve">The DBS Team or the designated person will create a new DBS application and this will be sent to the individual via an email. The individual will then log in and complete all the relevant fields. The Authorised Verifier will then receive an email to confirm that the individual has completed the form and that the ID verification needs to be completed.  </w:t>
      </w:r>
    </w:p>
    <w:p w14:paraId="050E652F" w14:textId="77777777" w:rsidR="000179CE" w:rsidRPr="00361122" w:rsidRDefault="00BA620E" w:rsidP="00B05083">
      <w:pPr>
        <w:ind w:left="567"/>
        <w:rPr>
          <w:rFonts w:ascii="Arial" w:hAnsi="Arial" w:cs="Arial"/>
          <w:iCs/>
          <w:sz w:val="24"/>
          <w:szCs w:val="24"/>
        </w:rPr>
      </w:pPr>
      <w:r w:rsidRPr="00361122">
        <w:rPr>
          <w:rFonts w:ascii="Arial" w:hAnsi="Arial" w:cs="Arial"/>
          <w:iCs/>
          <w:sz w:val="24"/>
          <w:szCs w:val="24"/>
        </w:rPr>
        <w:t xml:space="preserve">Once the ID has been checked, the application is submitted electronically to the DBS. Confirmation that the check has been completed is sent electronically to the originator of the application stating the certificate number, date the check was completed and whether the certificate is clear or needs to be seen due to having a positive disclosure. </w:t>
      </w:r>
    </w:p>
    <w:p w14:paraId="6D9B8BEF" w14:textId="144C69DC" w:rsidR="00BA620E" w:rsidRPr="00361122" w:rsidRDefault="00BA620E" w:rsidP="00B05083">
      <w:pPr>
        <w:ind w:left="567"/>
        <w:rPr>
          <w:rFonts w:ascii="Arial" w:hAnsi="Arial" w:cs="Arial"/>
          <w:sz w:val="24"/>
          <w:szCs w:val="24"/>
          <w:lang w:eastAsia="en-GB"/>
        </w:rPr>
      </w:pPr>
      <w:r w:rsidRPr="00361122">
        <w:rPr>
          <w:rFonts w:ascii="Arial" w:hAnsi="Arial" w:cs="Arial"/>
          <w:color w:val="000000"/>
          <w:sz w:val="24"/>
          <w:szCs w:val="24"/>
          <w:lang w:eastAsia="en-GB"/>
        </w:rPr>
        <w:t xml:space="preserve">Paper applications will only be permitted where someone requires finger printing due to not being able to produce any/ not enough ID to verify their identity. </w:t>
      </w:r>
    </w:p>
    <w:p w14:paraId="03543295" w14:textId="556210DC" w:rsidR="00BA620E" w:rsidRPr="00361122" w:rsidRDefault="00BA620E" w:rsidP="00BA620E">
      <w:pPr>
        <w:spacing w:after="0"/>
        <w:ind w:left="567"/>
        <w:rPr>
          <w:rFonts w:ascii="Arial" w:hAnsi="Arial" w:cs="Arial"/>
          <w:sz w:val="24"/>
          <w:szCs w:val="24"/>
        </w:rPr>
      </w:pPr>
      <w:r w:rsidRPr="00361122">
        <w:rPr>
          <w:rFonts w:ascii="Arial" w:hAnsi="Arial" w:cs="Arial"/>
          <w:color w:val="000000"/>
          <w:sz w:val="24"/>
          <w:szCs w:val="24"/>
          <w:lang w:val="en-US" w:eastAsia="en-GB"/>
        </w:rPr>
        <w:lastRenderedPageBreak/>
        <w:t xml:space="preserve">Before considers asking a person to apply for a criminal record check through DBS, </w:t>
      </w:r>
      <w:r w:rsidR="00BA5BF0" w:rsidRPr="00361122">
        <w:rPr>
          <w:rFonts w:ascii="Arial" w:hAnsi="Arial" w:cs="Arial"/>
          <w:color w:val="000000"/>
          <w:sz w:val="24"/>
          <w:szCs w:val="24"/>
          <w:lang w:val="en-US" w:eastAsia="en-GB"/>
        </w:rPr>
        <w:t>the Council is</w:t>
      </w:r>
      <w:r w:rsidRPr="00361122">
        <w:rPr>
          <w:rFonts w:ascii="Arial" w:hAnsi="Arial" w:cs="Arial"/>
          <w:color w:val="000000"/>
          <w:sz w:val="24"/>
          <w:szCs w:val="24"/>
          <w:lang w:val="en-US" w:eastAsia="en-GB"/>
        </w:rPr>
        <w:t xml:space="preserve"> legally responsible for ensuring that they are entitled to submit an application for the job role. This means that the persons initiating the application must be satisfied that the position is eligible under the current legislation before starting the process.</w:t>
      </w:r>
    </w:p>
    <w:p w14:paraId="2DA3DC2E" w14:textId="77777777" w:rsidR="00D63A8B" w:rsidRPr="00361122" w:rsidRDefault="00D63A8B" w:rsidP="001928A2">
      <w:pPr>
        <w:spacing w:after="0"/>
        <w:ind w:left="567"/>
        <w:rPr>
          <w:rFonts w:ascii="Arial" w:hAnsi="Arial" w:cs="Arial"/>
          <w:sz w:val="24"/>
          <w:szCs w:val="24"/>
        </w:rPr>
      </w:pPr>
    </w:p>
    <w:p w14:paraId="2DA3DC3A" w14:textId="5D39029C" w:rsidR="00C82079" w:rsidRPr="00361122" w:rsidRDefault="00B73997" w:rsidP="00D537AD">
      <w:pPr>
        <w:spacing w:after="0" w:line="240" w:lineRule="auto"/>
        <w:ind w:left="567" w:hanging="567"/>
        <w:rPr>
          <w:rFonts w:ascii="Arial" w:hAnsi="Arial" w:cs="Arial"/>
          <w:b/>
          <w:noProof/>
          <w:sz w:val="24"/>
          <w:szCs w:val="24"/>
          <w:lang w:eastAsia="en-GB"/>
        </w:rPr>
      </w:pPr>
      <w:r w:rsidRPr="00361122">
        <w:rPr>
          <w:rFonts w:ascii="Arial" w:hAnsi="Arial" w:cs="Arial"/>
          <w:b/>
          <w:noProof/>
          <w:sz w:val="24"/>
          <w:szCs w:val="24"/>
          <w:lang w:eastAsia="en-GB"/>
        </w:rPr>
        <w:t>5</w:t>
      </w:r>
      <w:r w:rsidR="00D537AD" w:rsidRPr="00361122">
        <w:rPr>
          <w:rFonts w:ascii="Arial" w:hAnsi="Arial" w:cs="Arial"/>
          <w:b/>
          <w:noProof/>
          <w:sz w:val="24"/>
          <w:szCs w:val="24"/>
          <w:lang w:eastAsia="en-GB"/>
        </w:rPr>
        <w:t>.</w:t>
      </w:r>
      <w:r w:rsidR="00D537AD" w:rsidRPr="00361122">
        <w:rPr>
          <w:rFonts w:ascii="Arial" w:hAnsi="Arial" w:cs="Arial"/>
          <w:b/>
          <w:noProof/>
          <w:sz w:val="24"/>
          <w:szCs w:val="24"/>
          <w:lang w:eastAsia="en-GB"/>
        </w:rPr>
        <w:tab/>
      </w:r>
      <w:r w:rsidR="00B1597F" w:rsidRPr="00361122">
        <w:rPr>
          <w:rFonts w:ascii="Arial" w:hAnsi="Arial" w:cs="Arial"/>
          <w:b/>
          <w:noProof/>
          <w:sz w:val="24"/>
          <w:szCs w:val="24"/>
          <w:lang w:eastAsia="en-GB"/>
        </w:rPr>
        <w:t xml:space="preserve"> </w:t>
      </w:r>
      <w:r w:rsidR="00854A8A" w:rsidRPr="00361122">
        <w:rPr>
          <w:rFonts w:ascii="Arial" w:hAnsi="Arial" w:cs="Arial"/>
          <w:b/>
          <w:noProof/>
          <w:sz w:val="24"/>
          <w:szCs w:val="24"/>
          <w:lang w:eastAsia="en-GB"/>
        </w:rPr>
        <w:t>R</w:t>
      </w:r>
      <w:r w:rsidR="00EC79EC" w:rsidRPr="00361122">
        <w:rPr>
          <w:rFonts w:ascii="Arial" w:hAnsi="Arial" w:cs="Arial"/>
          <w:b/>
          <w:noProof/>
          <w:sz w:val="24"/>
          <w:szCs w:val="24"/>
          <w:lang w:eastAsia="en-GB"/>
        </w:rPr>
        <w:t>esponsibilities</w:t>
      </w:r>
    </w:p>
    <w:p w14:paraId="6904F2A7" w14:textId="77777777" w:rsidR="00DE2429" w:rsidRPr="00361122" w:rsidRDefault="00DE2429" w:rsidP="00DE2429">
      <w:pPr>
        <w:spacing w:after="120" w:line="240" w:lineRule="auto"/>
        <w:rPr>
          <w:rFonts w:ascii="Arial" w:hAnsi="Arial" w:cs="Arial"/>
          <w:b/>
          <w:noProof/>
          <w:sz w:val="24"/>
          <w:szCs w:val="24"/>
          <w:lang w:eastAsia="en-GB"/>
        </w:rPr>
      </w:pPr>
    </w:p>
    <w:p w14:paraId="2DA3DC3B" w14:textId="7D541EE6" w:rsidR="0040635A" w:rsidRPr="00361122" w:rsidRDefault="00CC18F7" w:rsidP="00D537AD">
      <w:pPr>
        <w:spacing w:after="0" w:line="360" w:lineRule="auto"/>
        <w:ind w:firstLine="567"/>
        <w:rPr>
          <w:rFonts w:ascii="Arial" w:hAnsi="Arial" w:cs="Arial"/>
          <w:b/>
          <w:noProof/>
          <w:sz w:val="24"/>
          <w:szCs w:val="24"/>
          <w:lang w:eastAsia="en-GB"/>
        </w:rPr>
      </w:pPr>
      <w:r w:rsidRPr="00361122">
        <w:rPr>
          <w:rFonts w:ascii="Arial" w:hAnsi="Arial" w:cs="Arial"/>
          <w:b/>
          <w:noProof/>
          <w:sz w:val="24"/>
          <w:szCs w:val="24"/>
          <w:lang w:eastAsia="en-GB"/>
        </w:rPr>
        <w:t xml:space="preserve">Recruiting </w:t>
      </w:r>
      <w:r w:rsidR="0040635A" w:rsidRPr="00361122">
        <w:rPr>
          <w:rFonts w:ascii="Arial" w:hAnsi="Arial" w:cs="Arial"/>
          <w:b/>
          <w:noProof/>
          <w:sz w:val="24"/>
          <w:szCs w:val="24"/>
          <w:lang w:eastAsia="en-GB"/>
        </w:rPr>
        <w:t>Managers</w:t>
      </w:r>
      <w:r w:rsidR="003A266B" w:rsidRPr="00361122">
        <w:rPr>
          <w:rFonts w:ascii="Arial" w:hAnsi="Arial" w:cs="Arial"/>
          <w:b/>
          <w:noProof/>
          <w:sz w:val="24"/>
          <w:szCs w:val="24"/>
          <w:lang w:eastAsia="en-GB"/>
        </w:rPr>
        <w:t xml:space="preserve"> will;</w:t>
      </w:r>
    </w:p>
    <w:p w14:paraId="6B54B714" w14:textId="6F261122" w:rsidR="00384B58" w:rsidRPr="00361122" w:rsidRDefault="00D537AD" w:rsidP="00D537AD">
      <w:pPr>
        <w:pStyle w:val="ListParagraph"/>
        <w:numPr>
          <w:ilvl w:val="0"/>
          <w:numId w:val="24"/>
        </w:numPr>
        <w:spacing w:after="120"/>
        <w:ind w:left="1134" w:hanging="425"/>
        <w:rPr>
          <w:rFonts w:ascii="Arial" w:hAnsi="Arial" w:cs="Arial"/>
          <w:sz w:val="24"/>
          <w:szCs w:val="24"/>
        </w:rPr>
      </w:pPr>
      <w:r w:rsidRPr="00361122">
        <w:rPr>
          <w:rFonts w:ascii="Arial" w:hAnsi="Arial" w:cs="Arial"/>
          <w:sz w:val="24"/>
          <w:szCs w:val="24"/>
        </w:rPr>
        <w:t>e</w:t>
      </w:r>
      <w:r w:rsidR="00B96BD3" w:rsidRPr="00361122">
        <w:rPr>
          <w:rFonts w:ascii="Arial" w:hAnsi="Arial" w:cs="Arial"/>
          <w:sz w:val="24"/>
          <w:szCs w:val="24"/>
        </w:rPr>
        <w:t xml:space="preserve">nsure that all </w:t>
      </w:r>
      <w:r w:rsidR="002D452F" w:rsidRPr="00361122">
        <w:rPr>
          <w:rFonts w:ascii="Arial" w:hAnsi="Arial" w:cs="Arial"/>
          <w:sz w:val="24"/>
          <w:szCs w:val="24"/>
        </w:rPr>
        <w:t xml:space="preserve">pre-employment </w:t>
      </w:r>
      <w:proofErr w:type="gramStart"/>
      <w:r w:rsidR="002D452F" w:rsidRPr="00361122">
        <w:rPr>
          <w:rFonts w:ascii="Arial" w:hAnsi="Arial" w:cs="Arial"/>
          <w:sz w:val="24"/>
          <w:szCs w:val="24"/>
        </w:rPr>
        <w:t xml:space="preserve">checks </w:t>
      </w:r>
      <w:r w:rsidRPr="00361122">
        <w:rPr>
          <w:rFonts w:ascii="Arial" w:hAnsi="Arial" w:cs="Arial"/>
          <w:sz w:val="24"/>
          <w:szCs w:val="24"/>
        </w:rPr>
        <w:t xml:space="preserve"> </w:t>
      </w:r>
      <w:r w:rsidR="002D452F" w:rsidRPr="00361122">
        <w:rPr>
          <w:rFonts w:ascii="Arial" w:hAnsi="Arial" w:cs="Arial"/>
          <w:sz w:val="24"/>
          <w:szCs w:val="24"/>
        </w:rPr>
        <w:t>are</w:t>
      </w:r>
      <w:proofErr w:type="gramEnd"/>
      <w:r w:rsidR="002D452F" w:rsidRPr="00361122">
        <w:rPr>
          <w:rFonts w:ascii="Arial" w:hAnsi="Arial" w:cs="Arial"/>
          <w:sz w:val="24"/>
          <w:szCs w:val="24"/>
        </w:rPr>
        <w:t xml:space="preserve"> carried out satisfactorily prior to an appointment including </w:t>
      </w:r>
      <w:r w:rsidRPr="00361122">
        <w:rPr>
          <w:rFonts w:ascii="Arial" w:hAnsi="Arial" w:cs="Arial"/>
          <w:sz w:val="24"/>
          <w:szCs w:val="24"/>
        </w:rPr>
        <w:t xml:space="preserve">liaising </w:t>
      </w:r>
      <w:r w:rsidR="00BE0F33" w:rsidRPr="00361122">
        <w:rPr>
          <w:rFonts w:ascii="Arial" w:hAnsi="Arial" w:cs="Arial"/>
          <w:sz w:val="24"/>
          <w:szCs w:val="24"/>
        </w:rPr>
        <w:t>with</w:t>
      </w:r>
      <w:r w:rsidRPr="00361122">
        <w:rPr>
          <w:rFonts w:ascii="Arial" w:hAnsi="Arial" w:cs="Arial"/>
          <w:sz w:val="24"/>
          <w:szCs w:val="24"/>
        </w:rPr>
        <w:t xml:space="preserve"> HR to ensure they are satisfied about the identity of the applicant. </w:t>
      </w:r>
    </w:p>
    <w:p w14:paraId="4ECB60FD" w14:textId="226C25DD" w:rsidR="00384B58" w:rsidRPr="00361122" w:rsidRDefault="00535A4B" w:rsidP="00D537AD">
      <w:pPr>
        <w:pStyle w:val="ListParagraph"/>
        <w:numPr>
          <w:ilvl w:val="0"/>
          <w:numId w:val="24"/>
        </w:numPr>
        <w:spacing w:after="120"/>
        <w:ind w:left="1134" w:hanging="425"/>
        <w:rPr>
          <w:rFonts w:ascii="Arial" w:hAnsi="Arial" w:cs="Arial"/>
          <w:sz w:val="24"/>
          <w:szCs w:val="24"/>
        </w:rPr>
      </w:pPr>
      <w:r w:rsidRPr="00361122">
        <w:rPr>
          <w:rFonts w:ascii="Arial" w:hAnsi="Arial" w:cs="Arial"/>
          <w:sz w:val="24"/>
          <w:szCs w:val="24"/>
        </w:rPr>
        <w:t>undertake the role of Authorised Officer</w:t>
      </w:r>
      <w:r w:rsidR="00445353" w:rsidRPr="00361122">
        <w:rPr>
          <w:rFonts w:ascii="Arial" w:hAnsi="Arial" w:cs="Arial"/>
          <w:sz w:val="24"/>
          <w:szCs w:val="24"/>
        </w:rPr>
        <w:t xml:space="preserve"> </w:t>
      </w:r>
      <w:r w:rsidR="00A31C55" w:rsidRPr="00361122">
        <w:rPr>
          <w:rFonts w:ascii="Arial" w:hAnsi="Arial" w:cs="Arial"/>
          <w:sz w:val="24"/>
          <w:szCs w:val="24"/>
        </w:rPr>
        <w:t xml:space="preserve">if they are registered </w:t>
      </w:r>
      <w:r w:rsidRPr="00361122">
        <w:rPr>
          <w:rFonts w:ascii="Arial" w:hAnsi="Arial" w:cs="Arial"/>
          <w:sz w:val="24"/>
          <w:szCs w:val="24"/>
        </w:rPr>
        <w:t>with HR to act in this capacity,</w:t>
      </w:r>
      <w:r w:rsidR="00A31C55" w:rsidRPr="00361122">
        <w:rPr>
          <w:rFonts w:ascii="Arial" w:hAnsi="Arial" w:cs="Arial"/>
          <w:sz w:val="24"/>
          <w:szCs w:val="24"/>
        </w:rPr>
        <w:t xml:space="preserve"> </w:t>
      </w:r>
      <w:r w:rsidR="00445353" w:rsidRPr="00361122">
        <w:rPr>
          <w:rFonts w:ascii="Arial" w:hAnsi="Arial" w:cs="Arial"/>
          <w:sz w:val="24"/>
          <w:szCs w:val="24"/>
        </w:rPr>
        <w:t>or liaise with des</w:t>
      </w:r>
      <w:r w:rsidRPr="00361122">
        <w:rPr>
          <w:rFonts w:ascii="Arial" w:hAnsi="Arial" w:cs="Arial"/>
          <w:sz w:val="24"/>
          <w:szCs w:val="24"/>
        </w:rPr>
        <w:t>ignated Authorised Officer</w:t>
      </w:r>
      <w:r w:rsidR="00445353" w:rsidRPr="00361122">
        <w:rPr>
          <w:rFonts w:ascii="Arial" w:hAnsi="Arial" w:cs="Arial"/>
          <w:sz w:val="24"/>
          <w:szCs w:val="24"/>
        </w:rPr>
        <w:t xml:space="preserve"> for the school</w:t>
      </w:r>
      <w:r w:rsidR="00F60EDC" w:rsidRPr="00361122">
        <w:rPr>
          <w:rFonts w:ascii="Arial" w:hAnsi="Arial" w:cs="Arial"/>
          <w:sz w:val="24"/>
          <w:szCs w:val="24"/>
        </w:rPr>
        <w:t xml:space="preserve"> to e</w:t>
      </w:r>
      <w:r w:rsidR="00384B58" w:rsidRPr="00361122">
        <w:rPr>
          <w:rFonts w:ascii="Arial" w:hAnsi="Arial" w:cs="Arial"/>
          <w:sz w:val="24"/>
          <w:szCs w:val="24"/>
        </w:rPr>
        <w:t>nsure that a DBS check has been completed before an offer of appointment is confirmed</w:t>
      </w:r>
      <w:r w:rsidR="00D8781F" w:rsidRPr="00361122">
        <w:rPr>
          <w:rFonts w:ascii="Arial" w:hAnsi="Arial" w:cs="Arial"/>
          <w:sz w:val="24"/>
          <w:szCs w:val="24"/>
        </w:rPr>
        <w:t xml:space="preserve"> (see </w:t>
      </w:r>
      <w:r w:rsidR="00D8781F" w:rsidRPr="00361122">
        <w:rPr>
          <w:rFonts w:ascii="Arial" w:hAnsi="Arial" w:cs="Arial"/>
          <w:color w:val="1F497D" w:themeColor="text2"/>
          <w:sz w:val="24"/>
          <w:szCs w:val="24"/>
          <w:u w:val="single"/>
        </w:rPr>
        <w:t>DBS Disclosure Certificate Guidance for Authorised Officers</w:t>
      </w:r>
      <w:r w:rsidRPr="00361122">
        <w:rPr>
          <w:rFonts w:ascii="Arial" w:hAnsi="Arial" w:cs="Arial"/>
          <w:color w:val="1F497D" w:themeColor="text2"/>
          <w:sz w:val="24"/>
          <w:szCs w:val="24"/>
          <w:u w:val="single"/>
        </w:rPr>
        <w:t xml:space="preserve"> –Appendix</w:t>
      </w:r>
      <w:r w:rsidR="005A1429" w:rsidRPr="00361122">
        <w:rPr>
          <w:rFonts w:ascii="Arial" w:hAnsi="Arial" w:cs="Arial"/>
          <w:color w:val="1F497D" w:themeColor="text2"/>
          <w:sz w:val="24"/>
          <w:szCs w:val="24"/>
          <w:u w:val="single"/>
        </w:rPr>
        <w:t xml:space="preserve"> </w:t>
      </w:r>
      <w:proofErr w:type="gramStart"/>
      <w:r w:rsidR="005A1429" w:rsidRPr="00361122">
        <w:rPr>
          <w:rFonts w:ascii="Arial" w:hAnsi="Arial" w:cs="Arial"/>
          <w:color w:val="1F497D" w:themeColor="text2"/>
          <w:sz w:val="24"/>
          <w:szCs w:val="24"/>
          <w:u w:val="single"/>
        </w:rPr>
        <w:t>2</w:t>
      </w:r>
      <w:r w:rsidRPr="00361122">
        <w:rPr>
          <w:rFonts w:ascii="Arial" w:hAnsi="Arial" w:cs="Arial"/>
          <w:color w:val="1F497D" w:themeColor="text2"/>
          <w:sz w:val="24"/>
          <w:szCs w:val="24"/>
          <w:u w:val="single"/>
        </w:rPr>
        <w:t xml:space="preserve">  </w:t>
      </w:r>
      <w:r w:rsidR="00D8781F" w:rsidRPr="00361122">
        <w:rPr>
          <w:rFonts w:ascii="Arial" w:hAnsi="Arial" w:cs="Arial"/>
          <w:sz w:val="24"/>
          <w:szCs w:val="24"/>
        </w:rPr>
        <w:t>)</w:t>
      </w:r>
      <w:proofErr w:type="gramEnd"/>
      <w:r w:rsidR="00384B58" w:rsidRPr="00361122">
        <w:rPr>
          <w:rFonts w:ascii="Arial" w:hAnsi="Arial" w:cs="Arial"/>
          <w:sz w:val="24"/>
          <w:szCs w:val="24"/>
        </w:rPr>
        <w:t xml:space="preserve">. </w:t>
      </w:r>
    </w:p>
    <w:p w14:paraId="3A07023E" w14:textId="2193019B" w:rsidR="002D452F" w:rsidRPr="00361122" w:rsidRDefault="00535A4B" w:rsidP="00D537AD">
      <w:pPr>
        <w:pStyle w:val="ListParagraph"/>
        <w:numPr>
          <w:ilvl w:val="0"/>
          <w:numId w:val="24"/>
        </w:numPr>
        <w:spacing w:after="120"/>
        <w:ind w:left="1134" w:hanging="425"/>
        <w:rPr>
          <w:rFonts w:ascii="Arial" w:hAnsi="Arial" w:cs="Arial"/>
          <w:sz w:val="24"/>
          <w:szCs w:val="24"/>
        </w:rPr>
      </w:pPr>
      <w:r w:rsidRPr="00361122">
        <w:rPr>
          <w:rFonts w:ascii="Arial" w:hAnsi="Arial" w:cs="Arial"/>
          <w:sz w:val="24"/>
          <w:szCs w:val="24"/>
        </w:rPr>
        <w:t xml:space="preserve">ensure that the Authorised Officer has sight of </w:t>
      </w:r>
      <w:r w:rsidR="002D452F" w:rsidRPr="00361122">
        <w:rPr>
          <w:rFonts w:ascii="Arial" w:hAnsi="Arial" w:cs="Arial"/>
          <w:sz w:val="24"/>
          <w:szCs w:val="24"/>
        </w:rPr>
        <w:t>the original DBS certificate</w:t>
      </w:r>
      <w:r w:rsidR="005E433B" w:rsidRPr="00361122">
        <w:rPr>
          <w:rFonts w:ascii="Arial" w:hAnsi="Arial" w:cs="Arial"/>
          <w:sz w:val="24"/>
          <w:szCs w:val="24"/>
        </w:rPr>
        <w:t xml:space="preserve"> irrespective </w:t>
      </w:r>
      <w:r w:rsidR="00252494" w:rsidRPr="00361122">
        <w:rPr>
          <w:rFonts w:ascii="Arial" w:hAnsi="Arial" w:cs="Arial"/>
          <w:sz w:val="24"/>
          <w:szCs w:val="24"/>
        </w:rPr>
        <w:t>where</w:t>
      </w:r>
      <w:r w:rsidR="005E433B" w:rsidRPr="00361122">
        <w:rPr>
          <w:rFonts w:ascii="Arial" w:hAnsi="Arial" w:cs="Arial"/>
          <w:sz w:val="24"/>
          <w:szCs w:val="24"/>
        </w:rPr>
        <w:t xml:space="preserve"> it shows a disclosure</w:t>
      </w:r>
      <w:r w:rsidR="00252494" w:rsidRPr="00361122">
        <w:rPr>
          <w:rStyle w:val="FootnoteReference"/>
          <w:rFonts w:ascii="Arial" w:hAnsi="Arial" w:cs="Arial"/>
          <w:sz w:val="24"/>
          <w:szCs w:val="24"/>
        </w:rPr>
        <w:footnoteReference w:id="2"/>
      </w:r>
      <w:r w:rsidR="00252494" w:rsidRPr="00361122">
        <w:rPr>
          <w:rFonts w:ascii="Arial" w:hAnsi="Arial" w:cs="Arial"/>
          <w:sz w:val="24"/>
          <w:szCs w:val="24"/>
        </w:rPr>
        <w:t>.</w:t>
      </w:r>
      <w:r w:rsidR="005E433B" w:rsidRPr="00361122">
        <w:rPr>
          <w:rFonts w:ascii="Arial" w:hAnsi="Arial" w:cs="Arial"/>
          <w:sz w:val="24"/>
          <w:szCs w:val="24"/>
        </w:rPr>
        <w:t>.</w:t>
      </w:r>
    </w:p>
    <w:p w14:paraId="3B798D25" w14:textId="1FB15C8B" w:rsidR="00F73BB3" w:rsidRPr="00361122" w:rsidRDefault="00535A4B" w:rsidP="00535A4B">
      <w:pPr>
        <w:pStyle w:val="ListParagraph"/>
        <w:numPr>
          <w:ilvl w:val="0"/>
          <w:numId w:val="24"/>
        </w:numPr>
        <w:spacing w:after="120"/>
        <w:ind w:left="1134" w:hanging="425"/>
        <w:rPr>
          <w:rFonts w:ascii="Arial" w:hAnsi="Arial" w:cs="Arial"/>
          <w:sz w:val="24"/>
          <w:szCs w:val="24"/>
        </w:rPr>
      </w:pPr>
      <w:r w:rsidRPr="00361122">
        <w:rPr>
          <w:rFonts w:ascii="Arial" w:hAnsi="Arial" w:cs="Arial"/>
          <w:sz w:val="24"/>
          <w:szCs w:val="24"/>
        </w:rPr>
        <w:t>undertake a Risk A</w:t>
      </w:r>
      <w:r w:rsidR="002D452F" w:rsidRPr="00361122">
        <w:rPr>
          <w:rFonts w:ascii="Arial" w:hAnsi="Arial" w:cs="Arial"/>
          <w:sz w:val="24"/>
          <w:szCs w:val="24"/>
        </w:rPr>
        <w:t>ssessment</w:t>
      </w:r>
      <w:r w:rsidRPr="00361122">
        <w:rPr>
          <w:rFonts w:ascii="Arial" w:hAnsi="Arial" w:cs="Arial"/>
          <w:sz w:val="24"/>
          <w:szCs w:val="24"/>
        </w:rPr>
        <w:t xml:space="preserve"> (Appendix </w:t>
      </w:r>
      <w:proofErr w:type="gramStart"/>
      <w:r w:rsidR="005A1429" w:rsidRPr="00361122">
        <w:rPr>
          <w:rFonts w:ascii="Arial" w:hAnsi="Arial" w:cs="Arial"/>
          <w:sz w:val="24"/>
          <w:szCs w:val="24"/>
        </w:rPr>
        <w:t>4</w:t>
      </w:r>
      <w:r w:rsidRPr="00361122">
        <w:rPr>
          <w:rFonts w:ascii="Arial" w:hAnsi="Arial" w:cs="Arial"/>
          <w:sz w:val="24"/>
          <w:szCs w:val="24"/>
        </w:rPr>
        <w:t xml:space="preserve"> )</w:t>
      </w:r>
      <w:proofErr w:type="gramEnd"/>
      <w:r w:rsidR="002D452F" w:rsidRPr="00361122">
        <w:rPr>
          <w:rFonts w:ascii="Arial" w:hAnsi="Arial" w:cs="Arial"/>
          <w:sz w:val="24"/>
          <w:szCs w:val="24"/>
        </w:rPr>
        <w:t xml:space="preserve"> where information is disclosed to determine whether the information is relevant to the role and if it impacts o</w:t>
      </w:r>
      <w:r w:rsidR="00252494" w:rsidRPr="00361122">
        <w:rPr>
          <w:rFonts w:ascii="Arial" w:hAnsi="Arial" w:cs="Arial"/>
          <w:sz w:val="24"/>
          <w:szCs w:val="24"/>
        </w:rPr>
        <w:t>n</w:t>
      </w:r>
      <w:r w:rsidR="002D452F" w:rsidRPr="00361122">
        <w:rPr>
          <w:rFonts w:ascii="Arial" w:hAnsi="Arial" w:cs="Arial"/>
          <w:sz w:val="24"/>
          <w:szCs w:val="24"/>
        </w:rPr>
        <w:t xml:space="preserve"> the decision to confirm an appointment.</w:t>
      </w:r>
    </w:p>
    <w:p w14:paraId="2090012E" w14:textId="1FDEBE6F" w:rsidR="00535A4B" w:rsidRPr="00361122" w:rsidRDefault="00535A4B" w:rsidP="00535A4B">
      <w:pPr>
        <w:pStyle w:val="ListParagraph"/>
        <w:numPr>
          <w:ilvl w:val="0"/>
          <w:numId w:val="24"/>
        </w:numPr>
        <w:spacing w:after="120"/>
        <w:ind w:left="1134" w:hanging="425"/>
        <w:rPr>
          <w:rFonts w:ascii="Arial" w:hAnsi="Arial" w:cs="Arial"/>
          <w:sz w:val="24"/>
          <w:szCs w:val="24"/>
        </w:rPr>
      </w:pPr>
      <w:r w:rsidRPr="00361122">
        <w:rPr>
          <w:rFonts w:ascii="Arial" w:hAnsi="Arial" w:cs="Arial"/>
          <w:sz w:val="24"/>
          <w:szCs w:val="24"/>
        </w:rPr>
        <w:t>ensure that this procedure is followed with respect to DBS checks and rechecks for volunteers, agency workers, contractors</w:t>
      </w:r>
      <w:r w:rsidR="006D0D46" w:rsidRPr="00361122">
        <w:rPr>
          <w:rFonts w:ascii="Arial" w:hAnsi="Arial" w:cs="Arial"/>
          <w:sz w:val="24"/>
          <w:szCs w:val="24"/>
        </w:rPr>
        <w:t xml:space="preserve">, school governors and others as described below. </w:t>
      </w:r>
      <w:r w:rsidRPr="00361122">
        <w:rPr>
          <w:rFonts w:ascii="Arial" w:hAnsi="Arial" w:cs="Arial"/>
          <w:sz w:val="24"/>
          <w:szCs w:val="24"/>
        </w:rPr>
        <w:t xml:space="preserve"> </w:t>
      </w:r>
    </w:p>
    <w:p w14:paraId="2DA3DC40" w14:textId="33361671" w:rsidR="001A64AB" w:rsidRPr="00361122" w:rsidRDefault="006D0D46" w:rsidP="00B96BD3">
      <w:pPr>
        <w:pStyle w:val="ListParagraph"/>
        <w:numPr>
          <w:ilvl w:val="0"/>
          <w:numId w:val="24"/>
        </w:numPr>
        <w:spacing w:after="0"/>
        <w:ind w:left="1134" w:hanging="425"/>
        <w:rPr>
          <w:rFonts w:ascii="Arial" w:hAnsi="Arial" w:cs="Arial"/>
          <w:sz w:val="24"/>
          <w:szCs w:val="24"/>
        </w:rPr>
      </w:pPr>
      <w:r w:rsidRPr="00361122">
        <w:rPr>
          <w:rFonts w:ascii="Arial" w:hAnsi="Arial" w:cs="Arial"/>
          <w:sz w:val="24"/>
          <w:szCs w:val="24"/>
        </w:rPr>
        <w:t>s</w:t>
      </w:r>
      <w:r w:rsidR="00134B93" w:rsidRPr="00361122">
        <w:rPr>
          <w:rFonts w:ascii="Arial" w:hAnsi="Arial" w:cs="Arial"/>
          <w:sz w:val="24"/>
          <w:szCs w:val="24"/>
        </w:rPr>
        <w:t>eek advice fr</w:t>
      </w:r>
      <w:r w:rsidR="003A266B" w:rsidRPr="00361122">
        <w:rPr>
          <w:rFonts w:ascii="Arial" w:hAnsi="Arial" w:cs="Arial"/>
          <w:sz w:val="24"/>
          <w:szCs w:val="24"/>
        </w:rPr>
        <w:t>om</w:t>
      </w:r>
      <w:r w:rsidR="00134B93" w:rsidRPr="00361122">
        <w:rPr>
          <w:rFonts w:ascii="Arial" w:hAnsi="Arial" w:cs="Arial"/>
          <w:sz w:val="24"/>
          <w:szCs w:val="24"/>
        </w:rPr>
        <w:t xml:space="preserve"> HR </w:t>
      </w:r>
      <w:r w:rsidR="003A266B" w:rsidRPr="00361122">
        <w:rPr>
          <w:rFonts w:ascii="Arial" w:hAnsi="Arial" w:cs="Arial"/>
          <w:sz w:val="24"/>
          <w:szCs w:val="24"/>
        </w:rPr>
        <w:t>i</w:t>
      </w:r>
      <w:r w:rsidR="00134B93" w:rsidRPr="00361122">
        <w:rPr>
          <w:rFonts w:ascii="Arial" w:hAnsi="Arial" w:cs="Arial"/>
          <w:sz w:val="24"/>
          <w:szCs w:val="24"/>
        </w:rPr>
        <w:t xml:space="preserve">f they are </w:t>
      </w:r>
      <w:r w:rsidR="000B55A1" w:rsidRPr="00361122">
        <w:rPr>
          <w:rFonts w:ascii="Arial" w:hAnsi="Arial" w:cs="Arial"/>
          <w:sz w:val="24"/>
          <w:szCs w:val="24"/>
        </w:rPr>
        <w:t>uncertain about any DBS</w:t>
      </w:r>
      <w:r w:rsidR="002E19C6" w:rsidRPr="00361122">
        <w:rPr>
          <w:rFonts w:ascii="Arial" w:hAnsi="Arial" w:cs="Arial"/>
          <w:sz w:val="24"/>
          <w:szCs w:val="24"/>
        </w:rPr>
        <w:t xml:space="preserve"> </w:t>
      </w:r>
      <w:r w:rsidRPr="00361122">
        <w:rPr>
          <w:rFonts w:ascii="Arial" w:hAnsi="Arial" w:cs="Arial"/>
          <w:sz w:val="24"/>
          <w:szCs w:val="24"/>
        </w:rPr>
        <w:t xml:space="preserve">Disclosure Certificate and or procedure. </w:t>
      </w:r>
      <w:r w:rsidR="000B55A1" w:rsidRPr="00361122">
        <w:rPr>
          <w:rFonts w:ascii="Arial" w:hAnsi="Arial" w:cs="Arial"/>
          <w:sz w:val="24"/>
          <w:szCs w:val="24"/>
        </w:rPr>
        <w:t xml:space="preserve"> </w:t>
      </w:r>
    </w:p>
    <w:p w14:paraId="429F8D09" w14:textId="77777777" w:rsidR="004F6240" w:rsidRPr="00361122" w:rsidRDefault="004F6240" w:rsidP="00B96BD3">
      <w:pPr>
        <w:spacing w:after="0"/>
        <w:ind w:left="1134"/>
        <w:rPr>
          <w:rFonts w:ascii="Arial" w:hAnsi="Arial" w:cs="Arial"/>
          <w:sz w:val="24"/>
          <w:szCs w:val="24"/>
        </w:rPr>
      </w:pPr>
    </w:p>
    <w:p w14:paraId="34460B8F" w14:textId="15333A44" w:rsidR="00FE0431" w:rsidRPr="00361122" w:rsidRDefault="005D4641" w:rsidP="006D0D46">
      <w:pPr>
        <w:spacing w:after="0"/>
        <w:ind w:firstLine="709"/>
        <w:rPr>
          <w:rFonts w:ascii="Arial" w:hAnsi="Arial" w:cs="Arial"/>
          <w:b/>
          <w:sz w:val="24"/>
          <w:szCs w:val="24"/>
        </w:rPr>
      </w:pPr>
      <w:r w:rsidRPr="00361122">
        <w:rPr>
          <w:rFonts w:ascii="Arial" w:hAnsi="Arial" w:cs="Arial"/>
          <w:b/>
          <w:sz w:val="24"/>
          <w:szCs w:val="24"/>
        </w:rPr>
        <w:t xml:space="preserve">ID </w:t>
      </w:r>
      <w:r w:rsidR="008178F9" w:rsidRPr="00361122">
        <w:rPr>
          <w:rFonts w:ascii="Arial" w:hAnsi="Arial" w:cs="Arial"/>
          <w:b/>
          <w:sz w:val="24"/>
          <w:szCs w:val="24"/>
        </w:rPr>
        <w:t>Verifier</w:t>
      </w:r>
      <w:r w:rsidR="00F60EDC" w:rsidRPr="00361122">
        <w:rPr>
          <w:rFonts w:ascii="Arial" w:hAnsi="Arial" w:cs="Arial"/>
          <w:b/>
          <w:sz w:val="24"/>
          <w:szCs w:val="24"/>
        </w:rPr>
        <w:t>s</w:t>
      </w:r>
      <w:r w:rsidR="00FE0431" w:rsidRPr="00361122">
        <w:rPr>
          <w:rFonts w:ascii="Arial" w:hAnsi="Arial" w:cs="Arial"/>
          <w:b/>
          <w:sz w:val="24"/>
          <w:szCs w:val="24"/>
        </w:rPr>
        <w:t xml:space="preserve"> </w:t>
      </w:r>
      <w:r w:rsidR="007D783A" w:rsidRPr="00361122">
        <w:rPr>
          <w:rFonts w:ascii="Arial" w:hAnsi="Arial" w:cs="Arial"/>
          <w:b/>
          <w:sz w:val="24"/>
          <w:szCs w:val="24"/>
        </w:rPr>
        <w:t xml:space="preserve">(see </w:t>
      </w:r>
      <w:r w:rsidR="006D0D46" w:rsidRPr="00361122">
        <w:rPr>
          <w:rFonts w:ascii="Arial" w:hAnsi="Arial" w:cs="Arial"/>
          <w:b/>
          <w:sz w:val="24"/>
          <w:szCs w:val="24"/>
        </w:rPr>
        <w:t>Section 2</w:t>
      </w:r>
      <w:r w:rsidR="007D783A" w:rsidRPr="00361122">
        <w:rPr>
          <w:rFonts w:ascii="Arial" w:hAnsi="Arial" w:cs="Arial"/>
          <w:b/>
          <w:sz w:val="24"/>
          <w:szCs w:val="24"/>
        </w:rPr>
        <w:t xml:space="preserve"> Definitions) </w:t>
      </w:r>
      <w:r w:rsidR="00FE0431" w:rsidRPr="00361122">
        <w:rPr>
          <w:rFonts w:ascii="Arial" w:hAnsi="Arial" w:cs="Arial"/>
          <w:b/>
          <w:sz w:val="24"/>
          <w:szCs w:val="24"/>
        </w:rPr>
        <w:t>will;</w:t>
      </w:r>
    </w:p>
    <w:p w14:paraId="797BED7B" w14:textId="4E89EB6F" w:rsidR="00994DE1" w:rsidRPr="00361122" w:rsidRDefault="006D0D46" w:rsidP="006D0D46">
      <w:pPr>
        <w:pStyle w:val="ListParagraph"/>
        <w:numPr>
          <w:ilvl w:val="0"/>
          <w:numId w:val="27"/>
        </w:numPr>
        <w:spacing w:after="120"/>
        <w:ind w:left="1134" w:hanging="425"/>
        <w:rPr>
          <w:rFonts w:ascii="Arial" w:hAnsi="Arial" w:cs="Arial"/>
          <w:sz w:val="24"/>
          <w:szCs w:val="24"/>
        </w:rPr>
      </w:pPr>
      <w:r w:rsidRPr="00361122">
        <w:rPr>
          <w:rFonts w:ascii="Arial" w:hAnsi="Arial" w:cs="Arial"/>
          <w:sz w:val="24"/>
          <w:szCs w:val="24"/>
        </w:rPr>
        <w:t>e</w:t>
      </w:r>
      <w:r w:rsidR="00FE0431" w:rsidRPr="00361122">
        <w:rPr>
          <w:rFonts w:ascii="Arial" w:hAnsi="Arial" w:cs="Arial"/>
          <w:sz w:val="24"/>
          <w:szCs w:val="24"/>
        </w:rPr>
        <w:t>nsure that all identification documents presented by the applicant are original, appropriate and relevant and then verify this to be the case</w:t>
      </w:r>
      <w:r w:rsidR="00A0615A" w:rsidRPr="00361122">
        <w:rPr>
          <w:rFonts w:ascii="Arial" w:hAnsi="Arial" w:cs="Arial"/>
          <w:sz w:val="24"/>
          <w:szCs w:val="24"/>
        </w:rPr>
        <w:t>.</w:t>
      </w:r>
      <w:r w:rsidR="00FE0431" w:rsidRPr="00361122">
        <w:rPr>
          <w:rFonts w:ascii="Arial" w:hAnsi="Arial" w:cs="Arial"/>
          <w:sz w:val="24"/>
          <w:szCs w:val="24"/>
        </w:rPr>
        <w:t xml:space="preserve"> </w:t>
      </w:r>
    </w:p>
    <w:p w14:paraId="6440146E" w14:textId="44C8D098" w:rsidR="00F60EDC" w:rsidRPr="00361122" w:rsidRDefault="00F60EDC" w:rsidP="006D0D46">
      <w:pPr>
        <w:spacing w:after="0"/>
        <w:ind w:firstLine="720"/>
        <w:rPr>
          <w:rFonts w:ascii="Arial" w:hAnsi="Arial" w:cs="Arial"/>
          <w:sz w:val="24"/>
          <w:szCs w:val="24"/>
        </w:rPr>
      </w:pPr>
      <w:r w:rsidRPr="00361122">
        <w:rPr>
          <w:rFonts w:ascii="Arial" w:hAnsi="Arial" w:cs="Arial"/>
          <w:b/>
          <w:sz w:val="24"/>
          <w:szCs w:val="24"/>
        </w:rPr>
        <w:t xml:space="preserve">Authorised Officers </w:t>
      </w:r>
      <w:r w:rsidR="007D783A" w:rsidRPr="00361122">
        <w:rPr>
          <w:rFonts w:ascii="Arial" w:hAnsi="Arial" w:cs="Arial"/>
          <w:b/>
          <w:sz w:val="24"/>
          <w:szCs w:val="24"/>
        </w:rPr>
        <w:t xml:space="preserve">(see </w:t>
      </w:r>
      <w:r w:rsidR="006D0D46" w:rsidRPr="00361122">
        <w:rPr>
          <w:rFonts w:ascii="Arial" w:hAnsi="Arial" w:cs="Arial"/>
          <w:b/>
          <w:sz w:val="24"/>
          <w:szCs w:val="24"/>
        </w:rPr>
        <w:t xml:space="preserve">Section 2 </w:t>
      </w:r>
      <w:r w:rsidR="007D783A" w:rsidRPr="00361122">
        <w:rPr>
          <w:rFonts w:ascii="Arial" w:hAnsi="Arial" w:cs="Arial"/>
          <w:b/>
          <w:sz w:val="24"/>
          <w:szCs w:val="24"/>
        </w:rPr>
        <w:t xml:space="preserve">Definitions) </w:t>
      </w:r>
      <w:r w:rsidRPr="00361122">
        <w:rPr>
          <w:rFonts w:ascii="Arial" w:hAnsi="Arial" w:cs="Arial"/>
          <w:b/>
          <w:sz w:val="24"/>
          <w:szCs w:val="24"/>
        </w:rPr>
        <w:t>will;</w:t>
      </w:r>
    </w:p>
    <w:p w14:paraId="77BFC8E8" w14:textId="6B8640B5" w:rsidR="004773DE" w:rsidRPr="00361122" w:rsidRDefault="006D0D46" w:rsidP="00845A6B">
      <w:pPr>
        <w:pStyle w:val="ListParagraph"/>
        <w:numPr>
          <w:ilvl w:val="0"/>
          <w:numId w:val="28"/>
        </w:numPr>
        <w:tabs>
          <w:tab w:val="left" w:pos="1134"/>
        </w:tabs>
        <w:spacing w:after="120"/>
        <w:ind w:left="1134" w:hanging="425"/>
        <w:rPr>
          <w:rFonts w:ascii="Arial" w:hAnsi="Arial" w:cs="Arial"/>
        </w:rPr>
      </w:pPr>
      <w:r w:rsidRPr="00361122">
        <w:rPr>
          <w:rFonts w:ascii="Arial" w:hAnsi="Arial" w:cs="Arial"/>
          <w:sz w:val="24"/>
          <w:szCs w:val="24"/>
        </w:rPr>
        <w:t>r</w:t>
      </w:r>
      <w:r w:rsidR="00F60EDC" w:rsidRPr="00361122">
        <w:rPr>
          <w:rFonts w:ascii="Arial" w:hAnsi="Arial" w:cs="Arial"/>
          <w:sz w:val="24"/>
          <w:szCs w:val="24"/>
        </w:rPr>
        <w:t xml:space="preserve">eceive </w:t>
      </w:r>
      <w:r w:rsidR="00E95101" w:rsidRPr="00361122">
        <w:rPr>
          <w:rFonts w:ascii="Arial" w:hAnsi="Arial" w:cs="Arial"/>
          <w:sz w:val="24"/>
          <w:szCs w:val="24"/>
        </w:rPr>
        <w:t>the DBS certificate from th</w:t>
      </w:r>
      <w:r w:rsidRPr="00361122">
        <w:rPr>
          <w:rFonts w:ascii="Arial" w:hAnsi="Arial" w:cs="Arial"/>
          <w:sz w:val="24"/>
          <w:szCs w:val="24"/>
        </w:rPr>
        <w:t>e applicant</w:t>
      </w:r>
      <w:r w:rsidR="0047355B" w:rsidRPr="00361122">
        <w:rPr>
          <w:rFonts w:ascii="Arial" w:hAnsi="Arial" w:cs="Arial"/>
          <w:sz w:val="24"/>
          <w:szCs w:val="24"/>
        </w:rPr>
        <w:t xml:space="preserve"> where this is a positive disclosure</w:t>
      </w:r>
      <w:r w:rsidRPr="00361122">
        <w:rPr>
          <w:rFonts w:ascii="Arial" w:hAnsi="Arial" w:cs="Arial"/>
          <w:sz w:val="24"/>
          <w:szCs w:val="24"/>
        </w:rPr>
        <w:t>, check it</w:t>
      </w:r>
      <w:r w:rsidR="00D31ABF" w:rsidRPr="00361122">
        <w:rPr>
          <w:rFonts w:ascii="Arial" w:hAnsi="Arial" w:cs="Arial"/>
          <w:sz w:val="24"/>
          <w:szCs w:val="24"/>
        </w:rPr>
        <w:t>s</w:t>
      </w:r>
      <w:r w:rsidRPr="00361122">
        <w:rPr>
          <w:rFonts w:ascii="Arial" w:hAnsi="Arial" w:cs="Arial"/>
          <w:sz w:val="24"/>
          <w:szCs w:val="24"/>
        </w:rPr>
        <w:t xml:space="preserve"> </w:t>
      </w:r>
      <w:r w:rsidR="00E95101" w:rsidRPr="00361122">
        <w:rPr>
          <w:rFonts w:ascii="Arial" w:hAnsi="Arial" w:cs="Arial"/>
          <w:sz w:val="24"/>
          <w:szCs w:val="24"/>
        </w:rPr>
        <w:t>content and alert the recruiting manager</w:t>
      </w:r>
      <w:r w:rsidR="00D31ABF" w:rsidRPr="00361122">
        <w:rPr>
          <w:rFonts w:ascii="Arial" w:hAnsi="Arial" w:cs="Arial"/>
          <w:sz w:val="24"/>
          <w:szCs w:val="24"/>
        </w:rPr>
        <w:t xml:space="preserve"> (if they are not the recruiting manager)</w:t>
      </w:r>
      <w:r w:rsidR="00E95101" w:rsidRPr="00361122">
        <w:rPr>
          <w:rFonts w:ascii="Arial" w:hAnsi="Arial" w:cs="Arial"/>
          <w:sz w:val="24"/>
          <w:szCs w:val="24"/>
        </w:rPr>
        <w:t xml:space="preserve"> </w:t>
      </w:r>
      <w:r w:rsidR="00D31ABF" w:rsidRPr="00361122">
        <w:rPr>
          <w:rFonts w:ascii="Arial" w:hAnsi="Arial" w:cs="Arial"/>
          <w:sz w:val="24"/>
          <w:szCs w:val="24"/>
        </w:rPr>
        <w:t>(see DBS Disclosure Certificate Guidance for Authorised Officers – Appendix</w:t>
      </w:r>
      <w:r w:rsidR="005A1429" w:rsidRPr="00361122">
        <w:rPr>
          <w:rFonts w:ascii="Arial" w:hAnsi="Arial" w:cs="Arial"/>
          <w:sz w:val="24"/>
          <w:szCs w:val="24"/>
        </w:rPr>
        <w:t xml:space="preserve"> </w:t>
      </w:r>
      <w:proofErr w:type="gramStart"/>
      <w:r w:rsidR="005A1429" w:rsidRPr="00361122">
        <w:rPr>
          <w:rFonts w:ascii="Arial" w:hAnsi="Arial" w:cs="Arial"/>
          <w:sz w:val="24"/>
          <w:szCs w:val="24"/>
        </w:rPr>
        <w:t>2</w:t>
      </w:r>
      <w:r w:rsidR="00D31ABF" w:rsidRPr="00361122">
        <w:rPr>
          <w:rFonts w:ascii="Arial" w:hAnsi="Arial" w:cs="Arial"/>
          <w:sz w:val="24"/>
          <w:szCs w:val="24"/>
        </w:rPr>
        <w:t xml:space="preserve"> </w:t>
      </w:r>
      <w:r w:rsidR="00BE0F33" w:rsidRPr="00361122">
        <w:rPr>
          <w:rFonts w:ascii="Arial" w:hAnsi="Arial" w:cs="Arial"/>
          <w:sz w:val="24"/>
          <w:szCs w:val="24"/>
        </w:rPr>
        <w:t>)</w:t>
      </w:r>
      <w:proofErr w:type="gramEnd"/>
      <w:r w:rsidR="0047355B" w:rsidRPr="00361122">
        <w:rPr>
          <w:rFonts w:ascii="Arial" w:hAnsi="Arial" w:cs="Arial"/>
          <w:sz w:val="24"/>
          <w:szCs w:val="24"/>
        </w:rPr>
        <w:t xml:space="preserve"> or check the content of the certificate if the applicant has completed a paper application.</w:t>
      </w:r>
    </w:p>
    <w:p w14:paraId="42AF3A59" w14:textId="77777777" w:rsidR="004773DE" w:rsidRPr="00361122" w:rsidRDefault="00873318" w:rsidP="00845A6B">
      <w:pPr>
        <w:pStyle w:val="ListParagraph"/>
        <w:numPr>
          <w:ilvl w:val="0"/>
          <w:numId w:val="28"/>
        </w:numPr>
        <w:tabs>
          <w:tab w:val="left" w:pos="1134"/>
        </w:tabs>
        <w:spacing w:after="120"/>
        <w:ind w:left="1134" w:hanging="425"/>
        <w:rPr>
          <w:rFonts w:ascii="Arial" w:hAnsi="Arial" w:cs="Arial"/>
          <w:sz w:val="24"/>
          <w:szCs w:val="24"/>
        </w:rPr>
      </w:pPr>
      <w:r w:rsidRPr="00361122">
        <w:rPr>
          <w:rFonts w:ascii="Arial" w:hAnsi="Arial" w:cs="Arial"/>
          <w:sz w:val="24"/>
          <w:szCs w:val="24"/>
        </w:rPr>
        <w:t>u</w:t>
      </w:r>
      <w:r w:rsidR="00845A6B" w:rsidRPr="00361122">
        <w:rPr>
          <w:rFonts w:ascii="Arial" w:hAnsi="Arial" w:cs="Arial"/>
          <w:sz w:val="24"/>
          <w:szCs w:val="24"/>
        </w:rPr>
        <w:t xml:space="preserve">ndertake a final check on all DBS certificates to ensure that they relate to the correct workforce and that no information has been missed.  </w:t>
      </w:r>
    </w:p>
    <w:p w14:paraId="3B61BA92" w14:textId="186D42E3" w:rsidR="00845A6B" w:rsidRPr="00361122" w:rsidRDefault="00873318" w:rsidP="00845A6B">
      <w:pPr>
        <w:pStyle w:val="ListParagraph"/>
        <w:numPr>
          <w:ilvl w:val="0"/>
          <w:numId w:val="28"/>
        </w:numPr>
        <w:tabs>
          <w:tab w:val="left" w:pos="1134"/>
        </w:tabs>
        <w:spacing w:after="120"/>
        <w:ind w:left="1134" w:hanging="425"/>
        <w:rPr>
          <w:rFonts w:ascii="Arial" w:hAnsi="Arial" w:cs="Arial"/>
          <w:sz w:val="24"/>
          <w:szCs w:val="24"/>
        </w:rPr>
      </w:pPr>
      <w:r w:rsidRPr="00361122">
        <w:rPr>
          <w:rFonts w:ascii="Arial" w:hAnsi="Arial" w:cs="Arial"/>
          <w:sz w:val="24"/>
          <w:szCs w:val="24"/>
        </w:rPr>
        <w:lastRenderedPageBreak/>
        <w:t>e</w:t>
      </w:r>
      <w:r w:rsidR="00845A6B" w:rsidRPr="00361122">
        <w:rPr>
          <w:rFonts w:ascii="Arial" w:hAnsi="Arial" w:cs="Arial"/>
          <w:sz w:val="24"/>
          <w:szCs w:val="24"/>
        </w:rPr>
        <w:t xml:space="preserve">nsure that the DBS certificate reference number is placed </w:t>
      </w:r>
      <w:r w:rsidR="004773DE" w:rsidRPr="00361122">
        <w:rPr>
          <w:rFonts w:ascii="Arial" w:hAnsi="Arial" w:cs="Arial"/>
          <w:sz w:val="24"/>
          <w:szCs w:val="24"/>
        </w:rPr>
        <w:t xml:space="preserve">on the central records </w:t>
      </w:r>
      <w:proofErr w:type="gramStart"/>
      <w:r w:rsidR="004773DE" w:rsidRPr="00361122">
        <w:rPr>
          <w:rFonts w:ascii="Arial" w:hAnsi="Arial" w:cs="Arial"/>
          <w:sz w:val="24"/>
          <w:szCs w:val="24"/>
        </w:rPr>
        <w:t>database</w:t>
      </w:r>
      <w:r w:rsidR="00B73997" w:rsidRPr="00361122">
        <w:rPr>
          <w:rFonts w:ascii="Arial" w:hAnsi="Arial" w:cs="Arial"/>
          <w:sz w:val="24"/>
          <w:szCs w:val="24"/>
        </w:rPr>
        <w:t>.</w:t>
      </w:r>
      <w:r w:rsidR="004773DE" w:rsidRPr="00361122">
        <w:rPr>
          <w:rFonts w:ascii="Arial" w:hAnsi="Arial" w:cs="Arial"/>
          <w:sz w:val="24"/>
          <w:szCs w:val="24"/>
        </w:rPr>
        <w:t>.</w:t>
      </w:r>
      <w:proofErr w:type="gramEnd"/>
    </w:p>
    <w:p w14:paraId="5D7A8EE8" w14:textId="19701EFE" w:rsidR="005E433B" w:rsidRPr="00361122" w:rsidRDefault="00760571" w:rsidP="00D31ABF">
      <w:pPr>
        <w:spacing w:after="0" w:line="360" w:lineRule="auto"/>
        <w:ind w:firstLine="709"/>
        <w:rPr>
          <w:rFonts w:ascii="Arial" w:hAnsi="Arial" w:cs="Arial"/>
          <w:b/>
          <w:noProof/>
          <w:sz w:val="24"/>
          <w:szCs w:val="24"/>
          <w:lang w:eastAsia="en-GB"/>
        </w:rPr>
      </w:pPr>
      <w:r w:rsidRPr="00361122">
        <w:rPr>
          <w:rFonts w:ascii="Arial" w:hAnsi="Arial" w:cs="Arial"/>
          <w:b/>
          <w:noProof/>
          <w:sz w:val="24"/>
          <w:szCs w:val="24"/>
          <w:lang w:eastAsia="en-GB"/>
        </w:rPr>
        <w:t>Applicant</w:t>
      </w:r>
      <w:r w:rsidR="00F01AD4" w:rsidRPr="00361122">
        <w:rPr>
          <w:rFonts w:ascii="Arial" w:hAnsi="Arial" w:cs="Arial"/>
          <w:b/>
          <w:noProof/>
          <w:sz w:val="24"/>
          <w:szCs w:val="24"/>
          <w:lang w:eastAsia="en-GB"/>
        </w:rPr>
        <w:t>s</w:t>
      </w:r>
      <w:r w:rsidR="003A266B" w:rsidRPr="00361122">
        <w:rPr>
          <w:rFonts w:ascii="Arial" w:hAnsi="Arial" w:cs="Arial"/>
          <w:b/>
          <w:noProof/>
          <w:sz w:val="24"/>
          <w:szCs w:val="24"/>
          <w:lang w:eastAsia="en-GB"/>
        </w:rPr>
        <w:t xml:space="preserve"> must;</w:t>
      </w:r>
    </w:p>
    <w:p w14:paraId="2DA3DC43" w14:textId="7BE11DBF" w:rsidR="00222F03" w:rsidRPr="00361122" w:rsidRDefault="00D31ABF" w:rsidP="00D31ABF">
      <w:pPr>
        <w:pStyle w:val="ListParagraph"/>
        <w:numPr>
          <w:ilvl w:val="2"/>
          <w:numId w:val="30"/>
        </w:numPr>
        <w:spacing w:after="120"/>
        <w:ind w:left="1134" w:hanging="425"/>
        <w:rPr>
          <w:rFonts w:ascii="Arial" w:hAnsi="Arial" w:cs="Arial"/>
          <w:sz w:val="24"/>
          <w:szCs w:val="24"/>
        </w:rPr>
      </w:pPr>
      <w:r w:rsidRPr="00361122">
        <w:rPr>
          <w:rFonts w:ascii="Arial" w:hAnsi="Arial" w:cs="Arial"/>
          <w:sz w:val="24"/>
          <w:szCs w:val="24"/>
        </w:rPr>
        <w:t>if applying for a post which is identified within the Rehabilitation of Offenders Act (Exemptions) Order including where ‘regulated activity’ is being undertaken, d</w:t>
      </w:r>
      <w:r w:rsidR="005F196B" w:rsidRPr="00361122">
        <w:rPr>
          <w:rFonts w:ascii="Arial" w:hAnsi="Arial" w:cs="Arial"/>
          <w:sz w:val="24"/>
          <w:szCs w:val="24"/>
        </w:rPr>
        <w:t xml:space="preserve">eclare if they have spent convictions (including driving offences), cautions, reprimands </w:t>
      </w:r>
      <w:r w:rsidRPr="00361122">
        <w:rPr>
          <w:rFonts w:ascii="Arial" w:hAnsi="Arial" w:cs="Arial"/>
          <w:sz w:val="24"/>
          <w:szCs w:val="24"/>
        </w:rPr>
        <w:t xml:space="preserve">or final warnings </w:t>
      </w:r>
      <w:r w:rsidR="005F196B" w:rsidRPr="00361122">
        <w:rPr>
          <w:rFonts w:ascii="Arial" w:hAnsi="Arial" w:cs="Arial"/>
          <w:sz w:val="24"/>
          <w:szCs w:val="24"/>
        </w:rPr>
        <w:t xml:space="preserve">that would not be filtered out by the DBS (i.e. those relevant to the position being applied for) and all unspent convictions. </w:t>
      </w:r>
    </w:p>
    <w:p w14:paraId="2DA3DC44" w14:textId="1DE26BFE" w:rsidR="00222F03" w:rsidRPr="00361122" w:rsidRDefault="00D31ABF" w:rsidP="00D31ABF">
      <w:pPr>
        <w:pStyle w:val="ListParagraph"/>
        <w:numPr>
          <w:ilvl w:val="2"/>
          <w:numId w:val="30"/>
        </w:numPr>
        <w:autoSpaceDE w:val="0"/>
        <w:autoSpaceDN w:val="0"/>
        <w:adjustRightInd w:val="0"/>
        <w:spacing w:after="120"/>
        <w:ind w:left="1134" w:hanging="425"/>
        <w:rPr>
          <w:rFonts w:ascii="Arial" w:hAnsi="Arial" w:cs="Arial"/>
          <w:sz w:val="24"/>
          <w:szCs w:val="24"/>
        </w:rPr>
      </w:pPr>
      <w:r w:rsidRPr="00361122">
        <w:rPr>
          <w:rFonts w:ascii="Arial" w:hAnsi="Arial" w:cs="Arial"/>
          <w:sz w:val="24"/>
          <w:szCs w:val="24"/>
        </w:rPr>
        <w:t>c</w:t>
      </w:r>
      <w:r w:rsidR="00222F03" w:rsidRPr="00361122">
        <w:rPr>
          <w:rFonts w:ascii="Arial" w:hAnsi="Arial" w:cs="Arial"/>
          <w:sz w:val="24"/>
          <w:szCs w:val="24"/>
        </w:rPr>
        <w:t xml:space="preserve">omplete the </w:t>
      </w:r>
      <w:r w:rsidR="00B73997" w:rsidRPr="00361122">
        <w:rPr>
          <w:rFonts w:ascii="Arial" w:hAnsi="Arial" w:cs="Arial"/>
          <w:sz w:val="24"/>
          <w:szCs w:val="24"/>
        </w:rPr>
        <w:t xml:space="preserve">electronic </w:t>
      </w:r>
      <w:r w:rsidR="00222F03" w:rsidRPr="00361122">
        <w:rPr>
          <w:rFonts w:ascii="Arial" w:hAnsi="Arial" w:cs="Arial"/>
          <w:sz w:val="24"/>
          <w:szCs w:val="24"/>
        </w:rPr>
        <w:t xml:space="preserve">DBS </w:t>
      </w:r>
      <w:r w:rsidR="008178F9" w:rsidRPr="00361122">
        <w:rPr>
          <w:rFonts w:ascii="Arial" w:hAnsi="Arial" w:cs="Arial"/>
          <w:sz w:val="24"/>
          <w:szCs w:val="24"/>
        </w:rPr>
        <w:t xml:space="preserve">application </w:t>
      </w:r>
      <w:r w:rsidR="00222F03" w:rsidRPr="00361122">
        <w:rPr>
          <w:rFonts w:ascii="Arial" w:hAnsi="Arial" w:cs="Arial"/>
          <w:sz w:val="24"/>
          <w:szCs w:val="24"/>
        </w:rPr>
        <w:t>fully and accurately</w:t>
      </w:r>
      <w:r w:rsidR="00CF51C4" w:rsidRPr="00361122">
        <w:rPr>
          <w:rFonts w:ascii="Arial" w:hAnsi="Arial" w:cs="Arial"/>
          <w:sz w:val="24"/>
          <w:szCs w:val="24"/>
        </w:rPr>
        <w:t xml:space="preserve">, again </w:t>
      </w:r>
      <w:proofErr w:type="gramStart"/>
      <w:r w:rsidR="00CF51C4" w:rsidRPr="00361122">
        <w:rPr>
          <w:rFonts w:ascii="Arial" w:hAnsi="Arial" w:cs="Arial"/>
          <w:sz w:val="24"/>
          <w:szCs w:val="24"/>
        </w:rPr>
        <w:t>taking into account</w:t>
      </w:r>
      <w:proofErr w:type="gramEnd"/>
      <w:r w:rsidR="00CF51C4" w:rsidRPr="00361122">
        <w:rPr>
          <w:rFonts w:ascii="Arial" w:hAnsi="Arial" w:cs="Arial"/>
          <w:sz w:val="24"/>
          <w:szCs w:val="24"/>
        </w:rPr>
        <w:t xml:space="preserve"> filtering rules</w:t>
      </w:r>
      <w:r w:rsidR="00222F03" w:rsidRPr="00361122">
        <w:rPr>
          <w:rFonts w:ascii="Arial" w:hAnsi="Arial" w:cs="Arial"/>
          <w:sz w:val="24"/>
          <w:szCs w:val="24"/>
        </w:rPr>
        <w:t xml:space="preserve">. </w:t>
      </w:r>
    </w:p>
    <w:p w14:paraId="2DA3DC46" w14:textId="359FB293" w:rsidR="00222F03" w:rsidRPr="00361122" w:rsidRDefault="00D31ABF" w:rsidP="00D31ABF">
      <w:pPr>
        <w:pStyle w:val="ListParagraph"/>
        <w:numPr>
          <w:ilvl w:val="2"/>
          <w:numId w:val="30"/>
        </w:numPr>
        <w:autoSpaceDE w:val="0"/>
        <w:autoSpaceDN w:val="0"/>
        <w:adjustRightInd w:val="0"/>
        <w:spacing w:after="120"/>
        <w:ind w:left="1134" w:hanging="425"/>
        <w:rPr>
          <w:rFonts w:ascii="Arial" w:hAnsi="Arial" w:cs="Arial"/>
          <w:sz w:val="24"/>
          <w:szCs w:val="24"/>
        </w:rPr>
      </w:pPr>
      <w:r w:rsidRPr="00361122">
        <w:rPr>
          <w:rFonts w:ascii="Arial" w:hAnsi="Arial" w:cs="Arial"/>
          <w:sz w:val="24"/>
          <w:szCs w:val="24"/>
        </w:rPr>
        <w:t>e</w:t>
      </w:r>
      <w:r w:rsidR="00222F03" w:rsidRPr="00361122">
        <w:rPr>
          <w:rFonts w:ascii="Arial" w:hAnsi="Arial" w:cs="Arial"/>
          <w:sz w:val="24"/>
          <w:szCs w:val="24"/>
        </w:rPr>
        <w:t>nsur</w:t>
      </w:r>
      <w:r w:rsidR="003A266B" w:rsidRPr="00361122">
        <w:rPr>
          <w:rFonts w:ascii="Arial" w:hAnsi="Arial" w:cs="Arial"/>
          <w:sz w:val="24"/>
          <w:szCs w:val="24"/>
        </w:rPr>
        <w:t>e</w:t>
      </w:r>
      <w:r w:rsidR="00222F03" w:rsidRPr="00361122">
        <w:rPr>
          <w:rFonts w:ascii="Arial" w:hAnsi="Arial" w:cs="Arial"/>
          <w:sz w:val="24"/>
          <w:szCs w:val="24"/>
        </w:rPr>
        <w:t xml:space="preserve"> that they have sufficient original identification documents as set out in the DBS applicants’ guide</w:t>
      </w:r>
      <w:r w:rsidR="00067A0A" w:rsidRPr="00361122">
        <w:rPr>
          <w:rFonts w:ascii="Arial" w:hAnsi="Arial" w:cs="Arial"/>
          <w:sz w:val="24"/>
          <w:szCs w:val="24"/>
        </w:rPr>
        <w:t>.</w:t>
      </w:r>
      <w:r w:rsidR="00222F03" w:rsidRPr="00361122">
        <w:rPr>
          <w:rFonts w:ascii="Arial" w:hAnsi="Arial" w:cs="Arial"/>
          <w:sz w:val="24"/>
          <w:szCs w:val="24"/>
        </w:rPr>
        <w:t xml:space="preserve"> </w:t>
      </w:r>
    </w:p>
    <w:p w14:paraId="2DA3DC48" w14:textId="19F94884" w:rsidR="001A64AB" w:rsidRPr="00361122" w:rsidRDefault="00D31ABF" w:rsidP="00D31ABF">
      <w:pPr>
        <w:pStyle w:val="ListParagraph"/>
        <w:numPr>
          <w:ilvl w:val="2"/>
          <w:numId w:val="30"/>
        </w:numPr>
        <w:spacing w:after="120"/>
        <w:ind w:left="1134" w:hanging="425"/>
        <w:rPr>
          <w:rFonts w:ascii="Arial" w:hAnsi="Arial" w:cs="Arial"/>
          <w:sz w:val="24"/>
          <w:szCs w:val="24"/>
        </w:rPr>
      </w:pPr>
      <w:r w:rsidRPr="00361122">
        <w:rPr>
          <w:rFonts w:ascii="Arial" w:hAnsi="Arial" w:cs="Arial"/>
          <w:sz w:val="24"/>
          <w:szCs w:val="24"/>
        </w:rPr>
        <w:t>p</w:t>
      </w:r>
      <w:r w:rsidR="00222F03" w:rsidRPr="00361122">
        <w:rPr>
          <w:rFonts w:ascii="Arial" w:hAnsi="Arial" w:cs="Arial"/>
          <w:sz w:val="24"/>
          <w:szCs w:val="24"/>
        </w:rPr>
        <w:t>resent their original DBS certificate for view by</w:t>
      </w:r>
      <w:r w:rsidRPr="00361122">
        <w:rPr>
          <w:rFonts w:ascii="Arial" w:hAnsi="Arial" w:cs="Arial"/>
          <w:sz w:val="24"/>
          <w:szCs w:val="24"/>
        </w:rPr>
        <w:t xml:space="preserve"> the recruiting manager and/or Authorised Officer</w:t>
      </w:r>
      <w:r w:rsidR="0047355B" w:rsidRPr="00361122">
        <w:rPr>
          <w:rFonts w:ascii="Arial" w:hAnsi="Arial" w:cs="Arial"/>
          <w:sz w:val="24"/>
          <w:szCs w:val="24"/>
        </w:rPr>
        <w:t>, where applicable</w:t>
      </w:r>
      <w:r w:rsidR="005E433B" w:rsidRPr="00361122">
        <w:rPr>
          <w:rFonts w:ascii="Arial" w:hAnsi="Arial" w:cs="Arial"/>
          <w:sz w:val="24"/>
          <w:szCs w:val="24"/>
        </w:rPr>
        <w:t>.</w:t>
      </w:r>
    </w:p>
    <w:p w14:paraId="210FCB60" w14:textId="3ECADB92" w:rsidR="00D31ABF" w:rsidRPr="00361122" w:rsidRDefault="00D31ABF" w:rsidP="004B00D7">
      <w:pPr>
        <w:pStyle w:val="ListParagraph"/>
        <w:numPr>
          <w:ilvl w:val="2"/>
          <w:numId w:val="30"/>
        </w:numPr>
        <w:spacing w:after="120"/>
        <w:ind w:left="1134" w:hanging="425"/>
        <w:rPr>
          <w:rFonts w:ascii="Arial" w:hAnsi="Arial" w:cs="Arial"/>
          <w:sz w:val="24"/>
          <w:szCs w:val="24"/>
        </w:rPr>
      </w:pPr>
      <w:r w:rsidRPr="00361122">
        <w:rPr>
          <w:rFonts w:ascii="Arial" w:hAnsi="Arial" w:cs="Arial"/>
          <w:sz w:val="24"/>
          <w:szCs w:val="24"/>
        </w:rPr>
        <w:t>i</w:t>
      </w:r>
      <w:r w:rsidR="00F01AD4" w:rsidRPr="00361122">
        <w:rPr>
          <w:rFonts w:ascii="Arial" w:hAnsi="Arial" w:cs="Arial"/>
          <w:sz w:val="24"/>
          <w:szCs w:val="24"/>
        </w:rPr>
        <w:t>nform their manager immediately if their DBS status changes</w:t>
      </w:r>
      <w:r w:rsidR="005A1429" w:rsidRPr="00361122">
        <w:rPr>
          <w:rFonts w:ascii="Arial" w:hAnsi="Arial" w:cs="Arial"/>
          <w:sz w:val="24"/>
          <w:szCs w:val="24"/>
        </w:rPr>
        <w:t>,</w:t>
      </w:r>
      <w:r w:rsidR="00F01AD4" w:rsidRPr="00361122">
        <w:rPr>
          <w:rFonts w:ascii="Arial" w:hAnsi="Arial" w:cs="Arial"/>
          <w:sz w:val="24"/>
          <w:szCs w:val="24"/>
        </w:rPr>
        <w:t xml:space="preserve"> for example if they receive a conviction or caution.</w:t>
      </w:r>
    </w:p>
    <w:p w14:paraId="2DA3DC49" w14:textId="7DE64F33" w:rsidR="00F924DB" w:rsidRPr="00361122" w:rsidRDefault="00F924DB" w:rsidP="00D31ABF">
      <w:pPr>
        <w:spacing w:after="0" w:line="360" w:lineRule="auto"/>
        <w:ind w:left="709"/>
        <w:rPr>
          <w:rFonts w:ascii="Arial" w:hAnsi="Arial" w:cs="Arial"/>
          <w:b/>
          <w:noProof/>
          <w:sz w:val="24"/>
          <w:szCs w:val="24"/>
          <w:lang w:eastAsia="en-GB"/>
        </w:rPr>
      </w:pPr>
      <w:r w:rsidRPr="00361122">
        <w:rPr>
          <w:rFonts w:ascii="Arial" w:hAnsi="Arial" w:cs="Arial"/>
          <w:b/>
          <w:noProof/>
          <w:sz w:val="24"/>
          <w:szCs w:val="24"/>
          <w:lang w:eastAsia="en-GB"/>
        </w:rPr>
        <w:t xml:space="preserve">HR </w:t>
      </w:r>
      <w:r w:rsidR="003A266B" w:rsidRPr="00361122">
        <w:rPr>
          <w:rFonts w:ascii="Arial" w:hAnsi="Arial" w:cs="Arial"/>
          <w:b/>
          <w:noProof/>
          <w:sz w:val="24"/>
          <w:szCs w:val="24"/>
          <w:lang w:eastAsia="en-GB"/>
        </w:rPr>
        <w:t>will;</w:t>
      </w:r>
    </w:p>
    <w:p w14:paraId="0EF0F668" w14:textId="723DDFE7" w:rsidR="00D31ABF" w:rsidRPr="00361122" w:rsidRDefault="00D31ABF" w:rsidP="00D31ABF">
      <w:pPr>
        <w:pStyle w:val="Default"/>
        <w:numPr>
          <w:ilvl w:val="0"/>
          <w:numId w:val="31"/>
        </w:numPr>
        <w:spacing w:after="120" w:line="276" w:lineRule="auto"/>
        <w:ind w:left="1134" w:hanging="425"/>
        <w:rPr>
          <w:rFonts w:ascii="Arial" w:hAnsi="Arial" w:cs="Arial"/>
        </w:rPr>
      </w:pPr>
      <w:r w:rsidRPr="00361122">
        <w:rPr>
          <w:rFonts w:ascii="Arial" w:hAnsi="Arial" w:cs="Arial"/>
        </w:rPr>
        <w:t>p</w:t>
      </w:r>
      <w:r w:rsidR="006B0572" w:rsidRPr="00361122">
        <w:rPr>
          <w:rFonts w:ascii="Arial" w:hAnsi="Arial" w:cs="Arial"/>
        </w:rPr>
        <w:t xml:space="preserve">rovide </w:t>
      </w:r>
      <w:r w:rsidR="003A266B" w:rsidRPr="00361122">
        <w:rPr>
          <w:rFonts w:ascii="Arial" w:hAnsi="Arial" w:cs="Arial"/>
        </w:rPr>
        <w:t>s</w:t>
      </w:r>
      <w:r w:rsidR="00760571" w:rsidRPr="00361122">
        <w:rPr>
          <w:rFonts w:ascii="Arial" w:hAnsi="Arial" w:cs="Arial"/>
        </w:rPr>
        <w:t>upp</w:t>
      </w:r>
      <w:r w:rsidR="00976900" w:rsidRPr="00361122">
        <w:rPr>
          <w:rFonts w:ascii="Arial" w:hAnsi="Arial" w:cs="Arial"/>
        </w:rPr>
        <w:t>ort</w:t>
      </w:r>
      <w:r w:rsidR="006B0572" w:rsidRPr="00361122">
        <w:rPr>
          <w:rFonts w:ascii="Arial" w:hAnsi="Arial" w:cs="Arial"/>
        </w:rPr>
        <w:t xml:space="preserve"> and </w:t>
      </w:r>
      <w:r w:rsidR="003A266B" w:rsidRPr="00361122">
        <w:rPr>
          <w:rFonts w:ascii="Arial" w:hAnsi="Arial" w:cs="Arial"/>
        </w:rPr>
        <w:t>g</w:t>
      </w:r>
      <w:r w:rsidR="006B0572" w:rsidRPr="00361122">
        <w:rPr>
          <w:rFonts w:ascii="Arial" w:hAnsi="Arial" w:cs="Arial"/>
        </w:rPr>
        <w:t xml:space="preserve">uidance to </w:t>
      </w:r>
      <w:r w:rsidR="003A266B" w:rsidRPr="00361122">
        <w:rPr>
          <w:rFonts w:ascii="Arial" w:hAnsi="Arial" w:cs="Arial"/>
        </w:rPr>
        <w:t>m</w:t>
      </w:r>
      <w:r w:rsidR="00976900" w:rsidRPr="00361122">
        <w:rPr>
          <w:rFonts w:ascii="Arial" w:hAnsi="Arial" w:cs="Arial"/>
        </w:rPr>
        <w:t xml:space="preserve">anagers in the application </w:t>
      </w:r>
      <w:r w:rsidR="00760571" w:rsidRPr="00361122">
        <w:rPr>
          <w:rFonts w:ascii="Arial" w:hAnsi="Arial" w:cs="Arial"/>
        </w:rPr>
        <w:t xml:space="preserve">of the </w:t>
      </w:r>
      <w:r w:rsidRPr="00361122">
        <w:rPr>
          <w:rFonts w:ascii="Arial" w:hAnsi="Arial" w:cs="Arial"/>
        </w:rPr>
        <w:t>Model Schools DBS Policy</w:t>
      </w:r>
      <w:r w:rsidR="0047355B" w:rsidRPr="00361122">
        <w:rPr>
          <w:rFonts w:ascii="Arial" w:hAnsi="Arial" w:cs="Arial"/>
        </w:rPr>
        <w:t xml:space="preserve"> and P</w:t>
      </w:r>
      <w:r w:rsidR="005A1429" w:rsidRPr="00361122">
        <w:rPr>
          <w:rFonts w:ascii="Arial" w:hAnsi="Arial" w:cs="Arial"/>
        </w:rPr>
        <w:t>rocedure.</w:t>
      </w:r>
    </w:p>
    <w:p w14:paraId="21F580D0" w14:textId="0ED78AB4" w:rsidR="004E4CC9" w:rsidRPr="00361122" w:rsidRDefault="00D31ABF" w:rsidP="00D31ABF">
      <w:pPr>
        <w:pStyle w:val="Default"/>
        <w:numPr>
          <w:ilvl w:val="0"/>
          <w:numId w:val="31"/>
        </w:numPr>
        <w:spacing w:after="120" w:line="276" w:lineRule="auto"/>
        <w:ind w:left="1134" w:hanging="425"/>
        <w:rPr>
          <w:rFonts w:ascii="Arial" w:hAnsi="Arial" w:cs="Arial"/>
        </w:rPr>
      </w:pPr>
      <w:r w:rsidRPr="00361122">
        <w:rPr>
          <w:rFonts w:ascii="Arial" w:hAnsi="Arial" w:cs="Arial"/>
        </w:rPr>
        <w:t>undertake the role of ID Verifier as agreed with the recruiting manager</w:t>
      </w:r>
      <w:r w:rsidR="008178F9" w:rsidRPr="00361122">
        <w:rPr>
          <w:rFonts w:ascii="Arial" w:hAnsi="Arial" w:cs="Arial"/>
        </w:rPr>
        <w:t>.</w:t>
      </w:r>
    </w:p>
    <w:p w14:paraId="4B022938" w14:textId="77777777" w:rsidR="00913E65" w:rsidRPr="00361122" w:rsidRDefault="00D31ABF" w:rsidP="00D31ABF">
      <w:pPr>
        <w:pStyle w:val="Default"/>
        <w:numPr>
          <w:ilvl w:val="0"/>
          <w:numId w:val="31"/>
        </w:numPr>
        <w:spacing w:after="120" w:line="276" w:lineRule="auto"/>
        <w:ind w:left="1134" w:hanging="425"/>
        <w:rPr>
          <w:rFonts w:ascii="Arial" w:hAnsi="Arial" w:cs="Arial"/>
        </w:rPr>
      </w:pPr>
      <w:r w:rsidRPr="00361122">
        <w:rPr>
          <w:rFonts w:ascii="Arial" w:hAnsi="Arial" w:cs="Arial"/>
        </w:rPr>
        <w:t>a</w:t>
      </w:r>
      <w:r w:rsidR="004E4CC9" w:rsidRPr="00361122">
        <w:rPr>
          <w:rFonts w:ascii="Arial" w:hAnsi="Arial" w:cs="Arial"/>
        </w:rPr>
        <w:t>ct in the capacity of counter-signatory when submitting DBS applications.</w:t>
      </w:r>
    </w:p>
    <w:p w14:paraId="1BFFDF1B" w14:textId="05ED69E8" w:rsidR="004E4CC9" w:rsidRPr="00361122" w:rsidRDefault="004773DE" w:rsidP="00D31ABF">
      <w:pPr>
        <w:pStyle w:val="Default"/>
        <w:numPr>
          <w:ilvl w:val="0"/>
          <w:numId w:val="31"/>
        </w:numPr>
        <w:spacing w:after="120" w:line="276" w:lineRule="auto"/>
        <w:ind w:left="1134" w:hanging="425"/>
        <w:rPr>
          <w:rFonts w:ascii="Arial" w:hAnsi="Arial" w:cs="Arial"/>
        </w:rPr>
      </w:pPr>
      <w:r w:rsidRPr="00361122">
        <w:rPr>
          <w:rFonts w:ascii="Arial" w:hAnsi="Arial" w:cs="Arial"/>
        </w:rPr>
        <w:t>d</w:t>
      </w:r>
      <w:r w:rsidR="00CF51C4" w:rsidRPr="00361122">
        <w:rPr>
          <w:rFonts w:ascii="Arial" w:hAnsi="Arial" w:cs="Arial"/>
        </w:rPr>
        <w:t>estroy the</w:t>
      </w:r>
      <w:r w:rsidR="00913E65" w:rsidRPr="00361122">
        <w:rPr>
          <w:rFonts w:ascii="Arial" w:hAnsi="Arial" w:cs="Arial"/>
        </w:rPr>
        <w:t xml:space="preserve"> above documents once an appointment has been confirmed. </w:t>
      </w:r>
    </w:p>
    <w:p w14:paraId="06554FD7" w14:textId="6E526231" w:rsidR="001B293F" w:rsidRPr="00361122" w:rsidRDefault="004773DE" w:rsidP="004773DE">
      <w:pPr>
        <w:pStyle w:val="Default"/>
        <w:numPr>
          <w:ilvl w:val="0"/>
          <w:numId w:val="31"/>
        </w:numPr>
        <w:spacing w:after="120" w:line="276" w:lineRule="auto"/>
        <w:ind w:left="1134" w:hanging="425"/>
        <w:rPr>
          <w:rFonts w:ascii="Arial" w:hAnsi="Arial" w:cs="Arial"/>
        </w:rPr>
      </w:pPr>
      <w:r w:rsidRPr="00361122">
        <w:rPr>
          <w:rFonts w:ascii="Arial" w:hAnsi="Arial" w:cs="Arial"/>
        </w:rPr>
        <w:t>e</w:t>
      </w:r>
      <w:r w:rsidR="008178F9" w:rsidRPr="00361122">
        <w:rPr>
          <w:rFonts w:ascii="Arial" w:hAnsi="Arial" w:cs="Arial"/>
        </w:rPr>
        <w:t xml:space="preserve">nsure that the DBS certificate reference number is placed on the </w:t>
      </w:r>
      <w:r w:rsidRPr="00361122">
        <w:rPr>
          <w:rFonts w:ascii="Arial" w:hAnsi="Arial" w:cs="Arial"/>
        </w:rPr>
        <w:t xml:space="preserve">     </w:t>
      </w:r>
      <w:r w:rsidR="008178F9" w:rsidRPr="00361122">
        <w:rPr>
          <w:rFonts w:ascii="Arial" w:hAnsi="Arial" w:cs="Arial"/>
        </w:rPr>
        <w:t>employee</w:t>
      </w:r>
      <w:r w:rsidR="00994DE1" w:rsidRPr="00361122">
        <w:rPr>
          <w:rFonts w:ascii="Arial" w:hAnsi="Arial" w:cs="Arial"/>
        </w:rPr>
        <w:t>’</w:t>
      </w:r>
      <w:r w:rsidR="00845A6B" w:rsidRPr="00361122">
        <w:rPr>
          <w:rFonts w:ascii="Arial" w:hAnsi="Arial" w:cs="Arial"/>
        </w:rPr>
        <w:t>s personal record</w:t>
      </w:r>
      <w:r w:rsidR="008178F9" w:rsidRPr="00361122">
        <w:rPr>
          <w:rFonts w:ascii="Arial" w:hAnsi="Arial" w:cs="Arial"/>
        </w:rPr>
        <w:t>.</w:t>
      </w:r>
    </w:p>
    <w:p w14:paraId="4BBDC94C" w14:textId="77777777" w:rsidR="00067A0A" w:rsidRPr="00361122" w:rsidRDefault="00067A0A" w:rsidP="002E283F">
      <w:pPr>
        <w:pStyle w:val="Default"/>
        <w:spacing w:line="276" w:lineRule="auto"/>
        <w:ind w:left="1083"/>
        <w:rPr>
          <w:rFonts w:ascii="Arial" w:hAnsi="Arial" w:cs="Arial"/>
        </w:rPr>
      </w:pPr>
    </w:p>
    <w:p w14:paraId="2DA3DC59" w14:textId="063F31F5" w:rsidR="00CF0DAD" w:rsidRPr="00361122" w:rsidRDefault="00B73997" w:rsidP="00C735C7">
      <w:pPr>
        <w:spacing w:after="0"/>
        <w:ind w:left="360"/>
        <w:rPr>
          <w:rFonts w:ascii="Arial" w:hAnsi="Arial" w:cs="Arial"/>
          <w:b/>
          <w:sz w:val="24"/>
          <w:szCs w:val="24"/>
        </w:rPr>
      </w:pPr>
      <w:r w:rsidRPr="00361122">
        <w:rPr>
          <w:rFonts w:ascii="Arial" w:hAnsi="Arial" w:cs="Arial"/>
          <w:b/>
          <w:sz w:val="24"/>
          <w:szCs w:val="24"/>
        </w:rPr>
        <w:t>6</w:t>
      </w:r>
      <w:r w:rsidR="00C735C7" w:rsidRPr="00361122">
        <w:rPr>
          <w:rFonts w:ascii="Arial" w:hAnsi="Arial" w:cs="Arial"/>
          <w:b/>
          <w:sz w:val="24"/>
          <w:szCs w:val="24"/>
        </w:rPr>
        <w:t>.</w:t>
      </w:r>
      <w:r w:rsidR="00C735C7" w:rsidRPr="00361122">
        <w:rPr>
          <w:rFonts w:ascii="Arial" w:hAnsi="Arial" w:cs="Arial"/>
          <w:b/>
          <w:sz w:val="24"/>
          <w:szCs w:val="24"/>
        </w:rPr>
        <w:tab/>
      </w:r>
      <w:r w:rsidR="00227CB3" w:rsidRPr="00361122">
        <w:rPr>
          <w:rFonts w:ascii="Arial" w:hAnsi="Arial" w:cs="Arial"/>
          <w:b/>
          <w:sz w:val="24"/>
          <w:szCs w:val="24"/>
        </w:rPr>
        <w:t xml:space="preserve">Determining the </w:t>
      </w:r>
      <w:r w:rsidR="00936097" w:rsidRPr="00361122">
        <w:rPr>
          <w:rFonts w:ascii="Arial" w:hAnsi="Arial" w:cs="Arial"/>
          <w:b/>
          <w:sz w:val="24"/>
          <w:szCs w:val="24"/>
        </w:rPr>
        <w:t>Level of</w:t>
      </w:r>
      <w:r w:rsidR="00227CB3" w:rsidRPr="00361122">
        <w:rPr>
          <w:rFonts w:ascii="Arial" w:hAnsi="Arial" w:cs="Arial"/>
          <w:b/>
          <w:sz w:val="24"/>
          <w:szCs w:val="24"/>
        </w:rPr>
        <w:t xml:space="preserve"> a </w:t>
      </w:r>
      <w:r w:rsidR="0007593B" w:rsidRPr="00361122">
        <w:rPr>
          <w:rFonts w:ascii="Arial" w:hAnsi="Arial" w:cs="Arial"/>
          <w:b/>
          <w:sz w:val="24"/>
          <w:szCs w:val="24"/>
        </w:rPr>
        <w:t xml:space="preserve">DBS Check </w:t>
      </w:r>
    </w:p>
    <w:p w14:paraId="373CA581" w14:textId="77777777" w:rsidR="00267B84" w:rsidRPr="00361122" w:rsidRDefault="00267B84" w:rsidP="00DE4B9E">
      <w:pPr>
        <w:spacing w:after="0"/>
        <w:ind w:left="567"/>
        <w:rPr>
          <w:rFonts w:ascii="Arial" w:hAnsi="Arial" w:cs="Arial"/>
          <w:b/>
          <w:sz w:val="24"/>
          <w:szCs w:val="24"/>
        </w:rPr>
      </w:pPr>
    </w:p>
    <w:p w14:paraId="3DA836E9" w14:textId="416C4A5D" w:rsidR="00E93BAC" w:rsidRPr="00361122" w:rsidRDefault="001B293F" w:rsidP="00DE4B9E">
      <w:pPr>
        <w:spacing w:after="0"/>
        <w:ind w:left="567"/>
        <w:rPr>
          <w:rFonts w:ascii="Arial" w:hAnsi="Arial" w:cs="Arial"/>
          <w:sz w:val="24"/>
          <w:szCs w:val="24"/>
        </w:rPr>
      </w:pPr>
      <w:r w:rsidRPr="00361122">
        <w:rPr>
          <w:rFonts w:ascii="Arial" w:hAnsi="Arial" w:cs="Arial"/>
          <w:sz w:val="24"/>
          <w:szCs w:val="24"/>
        </w:rPr>
        <w:t xml:space="preserve">All persons </w:t>
      </w:r>
      <w:r w:rsidR="0096192D" w:rsidRPr="00361122">
        <w:rPr>
          <w:rFonts w:ascii="Arial" w:hAnsi="Arial" w:cs="Arial"/>
          <w:sz w:val="24"/>
          <w:szCs w:val="24"/>
        </w:rPr>
        <w:t xml:space="preserve">in paid employment </w:t>
      </w:r>
      <w:r w:rsidRPr="00361122">
        <w:rPr>
          <w:rFonts w:ascii="Arial" w:hAnsi="Arial" w:cs="Arial"/>
          <w:sz w:val="24"/>
          <w:szCs w:val="24"/>
        </w:rPr>
        <w:t xml:space="preserve">by the School </w:t>
      </w:r>
      <w:r w:rsidR="00936097" w:rsidRPr="00361122">
        <w:rPr>
          <w:rFonts w:ascii="Arial" w:hAnsi="Arial" w:cs="Arial"/>
          <w:sz w:val="24"/>
          <w:szCs w:val="24"/>
        </w:rPr>
        <w:t xml:space="preserve">will have a role which </w:t>
      </w:r>
      <w:r w:rsidR="0025620A" w:rsidRPr="00361122">
        <w:rPr>
          <w:rFonts w:ascii="Arial" w:hAnsi="Arial" w:cs="Arial"/>
          <w:sz w:val="24"/>
          <w:szCs w:val="24"/>
        </w:rPr>
        <w:t>falls under the post 10</w:t>
      </w:r>
      <w:r w:rsidR="0025620A" w:rsidRPr="00361122">
        <w:rPr>
          <w:rFonts w:ascii="Arial" w:hAnsi="Arial" w:cs="Arial"/>
          <w:sz w:val="24"/>
          <w:szCs w:val="24"/>
          <w:vertAlign w:val="superscript"/>
        </w:rPr>
        <w:t>th</w:t>
      </w:r>
      <w:r w:rsidR="0025620A" w:rsidRPr="00361122">
        <w:rPr>
          <w:rFonts w:ascii="Arial" w:hAnsi="Arial" w:cs="Arial"/>
          <w:sz w:val="24"/>
          <w:szCs w:val="24"/>
        </w:rPr>
        <w:t xml:space="preserve"> September 2012 </w:t>
      </w:r>
      <w:r w:rsidR="004F7790" w:rsidRPr="00361122">
        <w:rPr>
          <w:rFonts w:ascii="Arial" w:hAnsi="Arial" w:cs="Arial"/>
          <w:sz w:val="24"/>
          <w:szCs w:val="24"/>
        </w:rPr>
        <w:t xml:space="preserve">definition of </w:t>
      </w:r>
      <w:r w:rsidR="006B7B50" w:rsidRPr="00361122">
        <w:rPr>
          <w:rFonts w:ascii="Arial" w:hAnsi="Arial" w:cs="Arial"/>
          <w:sz w:val="24"/>
          <w:szCs w:val="24"/>
        </w:rPr>
        <w:t>‘r</w:t>
      </w:r>
      <w:r w:rsidR="004F7790" w:rsidRPr="00361122">
        <w:rPr>
          <w:rFonts w:ascii="Arial" w:hAnsi="Arial" w:cs="Arial"/>
          <w:sz w:val="24"/>
          <w:szCs w:val="24"/>
        </w:rPr>
        <w:t xml:space="preserve">egulated </w:t>
      </w:r>
      <w:r w:rsidR="006B7B50" w:rsidRPr="00361122">
        <w:rPr>
          <w:rFonts w:ascii="Arial" w:hAnsi="Arial" w:cs="Arial"/>
          <w:sz w:val="24"/>
          <w:szCs w:val="24"/>
        </w:rPr>
        <w:t>a</w:t>
      </w:r>
      <w:r w:rsidR="004F7790" w:rsidRPr="00361122">
        <w:rPr>
          <w:rFonts w:ascii="Arial" w:hAnsi="Arial" w:cs="Arial"/>
          <w:sz w:val="24"/>
          <w:szCs w:val="24"/>
        </w:rPr>
        <w:t>ctivity</w:t>
      </w:r>
      <w:r w:rsidR="006B7B50" w:rsidRPr="00361122">
        <w:rPr>
          <w:rFonts w:ascii="Arial" w:hAnsi="Arial" w:cs="Arial"/>
          <w:sz w:val="24"/>
          <w:szCs w:val="24"/>
        </w:rPr>
        <w:t>’</w:t>
      </w:r>
      <w:r w:rsidR="004F7790" w:rsidRPr="00361122">
        <w:rPr>
          <w:rFonts w:ascii="Arial" w:hAnsi="Arial" w:cs="Arial"/>
          <w:sz w:val="24"/>
          <w:szCs w:val="24"/>
        </w:rPr>
        <w:t xml:space="preserve"> and is therefore </w:t>
      </w:r>
      <w:r w:rsidR="00824DE5" w:rsidRPr="00361122">
        <w:rPr>
          <w:rFonts w:ascii="Arial" w:hAnsi="Arial" w:cs="Arial"/>
          <w:sz w:val="24"/>
          <w:szCs w:val="24"/>
        </w:rPr>
        <w:t xml:space="preserve">subject </w:t>
      </w:r>
      <w:r w:rsidR="004F7790" w:rsidRPr="00361122">
        <w:rPr>
          <w:rFonts w:ascii="Arial" w:hAnsi="Arial" w:cs="Arial"/>
          <w:sz w:val="24"/>
          <w:szCs w:val="24"/>
        </w:rPr>
        <w:t>to an enhanced check</w:t>
      </w:r>
      <w:r w:rsidR="006B7B50" w:rsidRPr="00361122">
        <w:rPr>
          <w:rFonts w:ascii="Arial" w:hAnsi="Arial" w:cs="Arial"/>
          <w:sz w:val="24"/>
          <w:szCs w:val="24"/>
        </w:rPr>
        <w:t xml:space="preserve"> for ‘regulated activity’</w:t>
      </w:r>
      <w:r w:rsidR="00E93BAC" w:rsidRPr="00361122">
        <w:rPr>
          <w:rFonts w:ascii="Arial" w:hAnsi="Arial" w:cs="Arial"/>
          <w:sz w:val="24"/>
          <w:szCs w:val="24"/>
        </w:rPr>
        <w:t xml:space="preserve"> </w:t>
      </w:r>
      <w:r w:rsidR="002B65AF" w:rsidRPr="00361122">
        <w:rPr>
          <w:rFonts w:ascii="Arial" w:hAnsi="Arial" w:cs="Arial"/>
          <w:sz w:val="24"/>
          <w:szCs w:val="24"/>
        </w:rPr>
        <w:t xml:space="preserve">including </w:t>
      </w:r>
      <w:r w:rsidR="00E93BAC" w:rsidRPr="00361122">
        <w:rPr>
          <w:rFonts w:ascii="Arial" w:hAnsi="Arial" w:cs="Arial"/>
          <w:sz w:val="24"/>
          <w:szCs w:val="24"/>
        </w:rPr>
        <w:t>a check on the appropriate barred list</w:t>
      </w:r>
      <w:r w:rsidR="002165C7" w:rsidRPr="00361122">
        <w:rPr>
          <w:rFonts w:ascii="Arial" w:hAnsi="Arial" w:cs="Arial"/>
          <w:sz w:val="24"/>
          <w:szCs w:val="24"/>
        </w:rPr>
        <w:t>.</w:t>
      </w:r>
    </w:p>
    <w:p w14:paraId="197F5580" w14:textId="77777777" w:rsidR="0096192D" w:rsidRPr="00361122" w:rsidRDefault="0096192D" w:rsidP="00DE4B9E">
      <w:pPr>
        <w:spacing w:after="0"/>
        <w:ind w:left="567"/>
        <w:rPr>
          <w:rFonts w:ascii="Arial" w:hAnsi="Arial" w:cs="Arial"/>
          <w:sz w:val="24"/>
          <w:szCs w:val="24"/>
        </w:rPr>
      </w:pPr>
    </w:p>
    <w:p w14:paraId="2843C180" w14:textId="7ACB0FB0" w:rsidR="0096192D" w:rsidRPr="00361122" w:rsidRDefault="0096192D" w:rsidP="005A1429">
      <w:pPr>
        <w:spacing w:after="0"/>
        <w:ind w:left="567"/>
        <w:rPr>
          <w:rStyle w:val="Hyperlink"/>
          <w:rFonts w:ascii="Arial" w:hAnsi="Arial" w:cs="Arial"/>
          <w:sz w:val="24"/>
          <w:szCs w:val="24"/>
        </w:rPr>
      </w:pPr>
      <w:r w:rsidRPr="00361122">
        <w:rPr>
          <w:rFonts w:ascii="Arial" w:hAnsi="Arial" w:cs="Arial"/>
          <w:sz w:val="24"/>
          <w:szCs w:val="24"/>
        </w:rPr>
        <w:t xml:space="preserve">The full legal definition of ‘regulated activity’, (requiring an enhanced DBS check with a barred list check), is set out in Schedule 4 of the Safeguarding Vulnerable Groups Act 2006 as amended by the Protection of Freedoms Act 2012. </w:t>
      </w:r>
    </w:p>
    <w:p w14:paraId="71FE4932" w14:textId="77777777" w:rsidR="00E93BAC" w:rsidRPr="00361122" w:rsidRDefault="00E93BAC" w:rsidP="00DE4B9E">
      <w:pPr>
        <w:spacing w:after="0"/>
        <w:ind w:left="567"/>
        <w:rPr>
          <w:rFonts w:ascii="Arial" w:hAnsi="Arial" w:cs="Arial"/>
          <w:sz w:val="24"/>
          <w:szCs w:val="24"/>
        </w:rPr>
      </w:pPr>
    </w:p>
    <w:p w14:paraId="09A2765C" w14:textId="15A17A4F" w:rsidR="0096192D" w:rsidRPr="00361122" w:rsidRDefault="0096192D" w:rsidP="0096192D">
      <w:pPr>
        <w:spacing w:after="0"/>
        <w:ind w:left="567"/>
        <w:rPr>
          <w:rFonts w:ascii="Arial" w:hAnsi="Arial" w:cs="Arial"/>
          <w:sz w:val="24"/>
          <w:szCs w:val="24"/>
        </w:rPr>
      </w:pPr>
      <w:r w:rsidRPr="00361122">
        <w:rPr>
          <w:rFonts w:ascii="Arial" w:hAnsi="Arial" w:cs="Arial"/>
          <w:sz w:val="24"/>
          <w:szCs w:val="24"/>
        </w:rPr>
        <w:lastRenderedPageBreak/>
        <w:t>The definition of ‘regulated activity’ prior to September 2012 included situations where volunteers worked in close proximity to children under supervision on a regular basis</w:t>
      </w:r>
      <w:r w:rsidR="009D00C2" w:rsidRPr="00361122">
        <w:rPr>
          <w:rStyle w:val="FootnoteReference"/>
          <w:rFonts w:ascii="Arial" w:hAnsi="Arial" w:cs="Arial"/>
          <w:sz w:val="24"/>
          <w:szCs w:val="24"/>
        </w:rPr>
        <w:footnoteReference w:id="3"/>
      </w:r>
      <w:r w:rsidRPr="00361122">
        <w:rPr>
          <w:rFonts w:ascii="Arial" w:hAnsi="Arial" w:cs="Arial"/>
          <w:sz w:val="24"/>
          <w:szCs w:val="24"/>
        </w:rPr>
        <w:t xml:space="preserve">. </w:t>
      </w:r>
    </w:p>
    <w:p w14:paraId="54CAF83F" w14:textId="77777777" w:rsidR="0096192D" w:rsidRPr="00361122" w:rsidRDefault="0096192D" w:rsidP="00DE4B9E">
      <w:pPr>
        <w:spacing w:after="0"/>
        <w:ind w:left="567"/>
        <w:rPr>
          <w:rFonts w:ascii="Arial" w:hAnsi="Arial" w:cs="Arial"/>
          <w:sz w:val="24"/>
          <w:szCs w:val="24"/>
        </w:rPr>
      </w:pPr>
    </w:p>
    <w:p w14:paraId="2F38222C" w14:textId="313E279F" w:rsidR="00A83E79" w:rsidRPr="00361122" w:rsidRDefault="005164AB" w:rsidP="00DE4B9E">
      <w:pPr>
        <w:spacing w:after="0"/>
        <w:ind w:left="567"/>
        <w:rPr>
          <w:rFonts w:ascii="Arial" w:hAnsi="Arial" w:cs="Arial"/>
          <w:sz w:val="24"/>
          <w:szCs w:val="24"/>
        </w:rPr>
      </w:pPr>
      <w:r w:rsidRPr="00361122">
        <w:rPr>
          <w:rFonts w:ascii="Arial" w:hAnsi="Arial" w:cs="Arial"/>
          <w:sz w:val="24"/>
          <w:szCs w:val="24"/>
        </w:rPr>
        <w:t xml:space="preserve">To </w:t>
      </w:r>
      <w:r w:rsidR="0025620A" w:rsidRPr="00361122">
        <w:rPr>
          <w:rFonts w:ascii="Arial" w:hAnsi="Arial" w:cs="Arial"/>
          <w:sz w:val="24"/>
          <w:szCs w:val="24"/>
        </w:rPr>
        <w:t xml:space="preserve">assist in </w:t>
      </w:r>
      <w:r w:rsidR="000944C9" w:rsidRPr="00361122">
        <w:rPr>
          <w:rFonts w:ascii="Arial" w:hAnsi="Arial" w:cs="Arial"/>
          <w:sz w:val="24"/>
          <w:szCs w:val="24"/>
        </w:rPr>
        <w:t>ascertain</w:t>
      </w:r>
      <w:r w:rsidR="0025620A" w:rsidRPr="00361122">
        <w:rPr>
          <w:rFonts w:ascii="Arial" w:hAnsi="Arial" w:cs="Arial"/>
          <w:sz w:val="24"/>
          <w:szCs w:val="24"/>
        </w:rPr>
        <w:t>ing</w:t>
      </w:r>
      <w:r w:rsidRPr="00361122">
        <w:rPr>
          <w:rFonts w:ascii="Arial" w:hAnsi="Arial" w:cs="Arial"/>
          <w:sz w:val="24"/>
          <w:szCs w:val="24"/>
        </w:rPr>
        <w:t xml:space="preserve"> what type of DBS </w:t>
      </w:r>
      <w:r w:rsidR="006B7B50" w:rsidRPr="00361122">
        <w:rPr>
          <w:rFonts w:ascii="Arial" w:hAnsi="Arial" w:cs="Arial"/>
          <w:sz w:val="24"/>
          <w:szCs w:val="24"/>
        </w:rPr>
        <w:t xml:space="preserve">check </w:t>
      </w:r>
      <w:r w:rsidRPr="00361122">
        <w:rPr>
          <w:rFonts w:ascii="Arial" w:hAnsi="Arial" w:cs="Arial"/>
          <w:sz w:val="24"/>
          <w:szCs w:val="24"/>
        </w:rPr>
        <w:t>should be required</w:t>
      </w:r>
      <w:r w:rsidR="006B7B50" w:rsidRPr="00361122">
        <w:rPr>
          <w:rFonts w:ascii="Arial" w:hAnsi="Arial" w:cs="Arial"/>
          <w:sz w:val="24"/>
          <w:szCs w:val="24"/>
        </w:rPr>
        <w:t>,</w:t>
      </w:r>
      <w:r w:rsidRPr="00361122">
        <w:rPr>
          <w:rFonts w:ascii="Arial" w:hAnsi="Arial" w:cs="Arial"/>
          <w:sz w:val="24"/>
          <w:szCs w:val="24"/>
        </w:rPr>
        <w:t xml:space="preserve"> a</w:t>
      </w:r>
      <w:r w:rsidR="00FF1012" w:rsidRPr="00361122">
        <w:rPr>
          <w:rFonts w:ascii="Arial" w:hAnsi="Arial" w:cs="Arial"/>
          <w:sz w:val="24"/>
          <w:szCs w:val="24"/>
        </w:rPr>
        <w:t>n</w:t>
      </w:r>
      <w:r w:rsidRPr="00361122">
        <w:rPr>
          <w:rFonts w:ascii="Arial" w:hAnsi="Arial" w:cs="Arial"/>
          <w:sz w:val="24"/>
          <w:szCs w:val="24"/>
        </w:rPr>
        <w:t xml:space="preserve"> </w:t>
      </w:r>
      <w:r w:rsidR="00F646DB" w:rsidRPr="00361122">
        <w:rPr>
          <w:rFonts w:ascii="Arial" w:hAnsi="Arial" w:cs="Arial"/>
          <w:sz w:val="24"/>
          <w:szCs w:val="24"/>
        </w:rPr>
        <w:t>assessment</w:t>
      </w:r>
      <w:r w:rsidR="00FF1012" w:rsidRPr="00361122">
        <w:rPr>
          <w:rFonts w:ascii="Arial" w:hAnsi="Arial" w:cs="Arial"/>
          <w:sz w:val="24"/>
          <w:szCs w:val="24"/>
        </w:rPr>
        <w:t xml:space="preserve"> </w:t>
      </w:r>
      <w:r w:rsidR="00F646DB" w:rsidRPr="00361122">
        <w:rPr>
          <w:rFonts w:ascii="Arial" w:hAnsi="Arial" w:cs="Arial"/>
          <w:sz w:val="24"/>
          <w:szCs w:val="24"/>
        </w:rPr>
        <w:t xml:space="preserve">should be </w:t>
      </w:r>
      <w:r w:rsidRPr="00361122">
        <w:rPr>
          <w:rFonts w:ascii="Arial" w:hAnsi="Arial" w:cs="Arial"/>
          <w:sz w:val="24"/>
          <w:szCs w:val="24"/>
        </w:rPr>
        <w:t xml:space="preserve">carried out </w:t>
      </w:r>
      <w:r w:rsidR="00F646DB" w:rsidRPr="00361122">
        <w:rPr>
          <w:rFonts w:ascii="Arial" w:hAnsi="Arial" w:cs="Arial"/>
          <w:sz w:val="24"/>
          <w:szCs w:val="24"/>
        </w:rPr>
        <w:t xml:space="preserve">by the </w:t>
      </w:r>
      <w:r w:rsidR="00126C56" w:rsidRPr="00361122">
        <w:rPr>
          <w:rFonts w:ascii="Arial" w:hAnsi="Arial" w:cs="Arial"/>
          <w:sz w:val="24"/>
          <w:szCs w:val="24"/>
        </w:rPr>
        <w:t xml:space="preserve">manager </w:t>
      </w:r>
      <w:r w:rsidR="00F646DB" w:rsidRPr="00361122">
        <w:rPr>
          <w:rFonts w:ascii="Arial" w:hAnsi="Arial" w:cs="Arial"/>
          <w:sz w:val="24"/>
          <w:szCs w:val="24"/>
        </w:rPr>
        <w:t>responsible for the activity that the individual will be undertaking. Managers should conduct the assessment before the activity commences</w:t>
      </w:r>
      <w:r w:rsidR="006B7B50" w:rsidRPr="00361122">
        <w:rPr>
          <w:rFonts w:ascii="Arial" w:hAnsi="Arial" w:cs="Arial"/>
          <w:sz w:val="24"/>
          <w:szCs w:val="24"/>
        </w:rPr>
        <w:t>,</w:t>
      </w:r>
      <w:r w:rsidR="00F646DB" w:rsidRPr="00361122">
        <w:rPr>
          <w:rFonts w:ascii="Arial" w:hAnsi="Arial" w:cs="Arial"/>
          <w:sz w:val="24"/>
          <w:szCs w:val="24"/>
        </w:rPr>
        <w:t xml:space="preserve"> and in the case of recruitment to a vacant </w:t>
      </w:r>
      <w:r w:rsidR="00F942EC" w:rsidRPr="00361122">
        <w:rPr>
          <w:rFonts w:ascii="Arial" w:hAnsi="Arial" w:cs="Arial"/>
          <w:sz w:val="24"/>
          <w:szCs w:val="24"/>
        </w:rPr>
        <w:t>position</w:t>
      </w:r>
      <w:r w:rsidR="00F646DB" w:rsidRPr="00361122">
        <w:rPr>
          <w:rFonts w:ascii="Arial" w:hAnsi="Arial" w:cs="Arial"/>
          <w:sz w:val="24"/>
          <w:szCs w:val="24"/>
        </w:rPr>
        <w:t xml:space="preserve"> </w:t>
      </w:r>
      <w:r w:rsidR="006B7B50" w:rsidRPr="00361122">
        <w:rPr>
          <w:rFonts w:ascii="Arial" w:hAnsi="Arial" w:cs="Arial"/>
          <w:sz w:val="24"/>
          <w:szCs w:val="24"/>
        </w:rPr>
        <w:t xml:space="preserve">it </w:t>
      </w:r>
      <w:r w:rsidR="00F646DB" w:rsidRPr="00361122">
        <w:rPr>
          <w:rFonts w:ascii="Arial" w:hAnsi="Arial" w:cs="Arial"/>
          <w:sz w:val="24"/>
          <w:szCs w:val="24"/>
        </w:rPr>
        <w:t>should take place prior to the recruitment process. Managers are also responsible for the on</w:t>
      </w:r>
      <w:r w:rsidR="00D15248" w:rsidRPr="00361122">
        <w:rPr>
          <w:rFonts w:ascii="Arial" w:hAnsi="Arial" w:cs="Arial"/>
          <w:sz w:val="24"/>
          <w:szCs w:val="24"/>
        </w:rPr>
        <w:t>-</w:t>
      </w:r>
      <w:r w:rsidR="00F646DB" w:rsidRPr="00361122">
        <w:rPr>
          <w:rFonts w:ascii="Arial" w:hAnsi="Arial" w:cs="Arial"/>
          <w:sz w:val="24"/>
          <w:szCs w:val="24"/>
        </w:rPr>
        <w:t xml:space="preserve">going reassessment of the </w:t>
      </w:r>
      <w:r w:rsidR="001C22C6" w:rsidRPr="00361122">
        <w:rPr>
          <w:rFonts w:ascii="Arial" w:hAnsi="Arial" w:cs="Arial"/>
          <w:sz w:val="24"/>
          <w:szCs w:val="24"/>
        </w:rPr>
        <w:t xml:space="preserve">work </w:t>
      </w:r>
      <w:r w:rsidR="00F646DB" w:rsidRPr="00361122">
        <w:rPr>
          <w:rFonts w:ascii="Arial" w:hAnsi="Arial" w:cs="Arial"/>
          <w:sz w:val="24"/>
          <w:szCs w:val="24"/>
        </w:rPr>
        <w:t xml:space="preserve">to ascertain if the level and type of contact the individual has with children </w:t>
      </w:r>
      <w:r w:rsidR="00126C56" w:rsidRPr="00361122">
        <w:rPr>
          <w:rFonts w:ascii="Arial" w:hAnsi="Arial" w:cs="Arial"/>
          <w:sz w:val="24"/>
          <w:szCs w:val="24"/>
        </w:rPr>
        <w:t xml:space="preserve">has </w:t>
      </w:r>
      <w:r w:rsidR="00F646DB" w:rsidRPr="00361122">
        <w:rPr>
          <w:rFonts w:ascii="Arial" w:hAnsi="Arial" w:cs="Arial"/>
          <w:sz w:val="24"/>
          <w:szCs w:val="24"/>
        </w:rPr>
        <w:t>changed and, if necessary, to initiate a new DBS Check</w:t>
      </w:r>
      <w:r w:rsidR="00745122" w:rsidRPr="00361122">
        <w:rPr>
          <w:rFonts w:ascii="Arial" w:hAnsi="Arial" w:cs="Arial"/>
          <w:sz w:val="24"/>
          <w:szCs w:val="24"/>
        </w:rPr>
        <w:t xml:space="preserve"> e.g. where a volunteer who has previously worked under supervision begins to work with children unsupervised on occasions)</w:t>
      </w:r>
      <w:r w:rsidR="00F646DB" w:rsidRPr="00361122">
        <w:rPr>
          <w:rFonts w:ascii="Arial" w:hAnsi="Arial" w:cs="Arial"/>
          <w:sz w:val="24"/>
          <w:szCs w:val="24"/>
        </w:rPr>
        <w:t>.</w:t>
      </w:r>
      <w:r w:rsidR="00DE0516" w:rsidRPr="00361122">
        <w:rPr>
          <w:rFonts w:ascii="Arial" w:hAnsi="Arial" w:cs="Arial"/>
          <w:sz w:val="24"/>
          <w:szCs w:val="24"/>
        </w:rPr>
        <w:t xml:space="preserve"> Further guidance can be found on the government website </w:t>
      </w:r>
      <w:hyperlink r:id="rId13" w:history="1">
        <w:r w:rsidR="00DE0516" w:rsidRPr="00361122">
          <w:rPr>
            <w:rStyle w:val="Hyperlink"/>
            <w:rFonts w:ascii="Arial" w:hAnsi="Arial" w:cs="Arial"/>
            <w:sz w:val="24"/>
            <w:szCs w:val="24"/>
          </w:rPr>
          <w:t>eligibility tool</w:t>
        </w:r>
      </w:hyperlink>
      <w:r w:rsidR="00DE0516" w:rsidRPr="00361122">
        <w:rPr>
          <w:rFonts w:ascii="Arial" w:hAnsi="Arial" w:cs="Arial"/>
          <w:sz w:val="24"/>
          <w:szCs w:val="24"/>
        </w:rPr>
        <w:t xml:space="preserve"> checker. </w:t>
      </w:r>
    </w:p>
    <w:p w14:paraId="7700C7A8" w14:textId="77777777" w:rsidR="00A83E79" w:rsidRPr="00361122" w:rsidRDefault="00A83E79" w:rsidP="00DE4B9E">
      <w:pPr>
        <w:spacing w:after="0"/>
        <w:ind w:left="567"/>
        <w:rPr>
          <w:rFonts w:ascii="Arial" w:hAnsi="Arial" w:cs="Arial"/>
          <w:sz w:val="24"/>
          <w:szCs w:val="24"/>
        </w:rPr>
      </w:pPr>
    </w:p>
    <w:p w14:paraId="73F85C6F" w14:textId="19FEF774" w:rsidR="00A83E79" w:rsidRPr="00361122" w:rsidRDefault="00A83E79" w:rsidP="00DE4B9E">
      <w:pPr>
        <w:spacing w:after="0"/>
        <w:ind w:left="567"/>
        <w:rPr>
          <w:rFonts w:ascii="Arial" w:hAnsi="Arial" w:cs="Arial"/>
          <w:sz w:val="24"/>
          <w:szCs w:val="24"/>
        </w:rPr>
      </w:pPr>
      <w:r w:rsidRPr="00361122">
        <w:rPr>
          <w:rFonts w:ascii="Arial" w:hAnsi="Arial" w:cs="Arial"/>
          <w:sz w:val="24"/>
          <w:szCs w:val="24"/>
        </w:rPr>
        <w:t>The DBS cannot provide barred list information on any person, including volunteers, who are not in or seeking to enter regulated activity.</w:t>
      </w:r>
    </w:p>
    <w:p w14:paraId="56247542" w14:textId="77777777" w:rsidR="00865FD8" w:rsidRPr="00361122" w:rsidRDefault="00865FD8" w:rsidP="00865FD8">
      <w:pPr>
        <w:spacing w:after="0"/>
        <w:rPr>
          <w:rFonts w:ascii="Arial" w:hAnsi="Arial" w:cs="Arial"/>
          <w:sz w:val="24"/>
          <w:szCs w:val="24"/>
        </w:rPr>
      </w:pPr>
    </w:p>
    <w:p w14:paraId="1BBA1726" w14:textId="0BEEBB10" w:rsidR="00597967" w:rsidRPr="00361122" w:rsidRDefault="00940898" w:rsidP="00DE4B9E">
      <w:pPr>
        <w:spacing w:after="0"/>
        <w:ind w:left="567"/>
        <w:rPr>
          <w:rFonts w:ascii="Arial" w:hAnsi="Arial" w:cs="Arial"/>
          <w:sz w:val="24"/>
          <w:szCs w:val="24"/>
        </w:rPr>
      </w:pPr>
      <w:r w:rsidRPr="00361122">
        <w:rPr>
          <w:rFonts w:ascii="Arial" w:hAnsi="Arial" w:cs="Arial"/>
          <w:sz w:val="24"/>
          <w:szCs w:val="24"/>
        </w:rPr>
        <w:t>It is an offence</w:t>
      </w:r>
      <w:r w:rsidR="00F41369" w:rsidRPr="00361122">
        <w:rPr>
          <w:rFonts w:ascii="Arial" w:hAnsi="Arial" w:cs="Arial"/>
          <w:sz w:val="24"/>
          <w:szCs w:val="24"/>
        </w:rPr>
        <w:t xml:space="preserve"> to employ</w:t>
      </w:r>
      <w:r w:rsidR="00761652" w:rsidRPr="00361122">
        <w:rPr>
          <w:rFonts w:ascii="Arial" w:hAnsi="Arial" w:cs="Arial"/>
          <w:sz w:val="24"/>
          <w:szCs w:val="24"/>
        </w:rPr>
        <w:t xml:space="preserve"> an individual </w:t>
      </w:r>
      <w:r w:rsidR="0023151C" w:rsidRPr="00361122">
        <w:rPr>
          <w:rFonts w:ascii="Arial" w:hAnsi="Arial" w:cs="Arial"/>
          <w:sz w:val="24"/>
          <w:szCs w:val="24"/>
        </w:rPr>
        <w:t>(</w:t>
      </w:r>
      <w:r w:rsidR="00F41369" w:rsidRPr="00361122">
        <w:rPr>
          <w:rFonts w:ascii="Arial" w:hAnsi="Arial" w:cs="Arial"/>
          <w:sz w:val="24"/>
          <w:szCs w:val="24"/>
        </w:rPr>
        <w:t>or for i</w:t>
      </w:r>
      <w:r w:rsidRPr="00361122">
        <w:rPr>
          <w:rFonts w:ascii="Arial" w:hAnsi="Arial" w:cs="Arial"/>
          <w:sz w:val="24"/>
          <w:szCs w:val="24"/>
        </w:rPr>
        <w:t>ndividuals</w:t>
      </w:r>
      <w:r w:rsidR="00F41369" w:rsidRPr="00361122">
        <w:rPr>
          <w:rFonts w:ascii="Arial" w:hAnsi="Arial" w:cs="Arial"/>
          <w:sz w:val="24"/>
          <w:szCs w:val="24"/>
        </w:rPr>
        <w:t xml:space="preserve"> to apply for positions</w:t>
      </w:r>
      <w:r w:rsidR="0023151C" w:rsidRPr="00361122">
        <w:rPr>
          <w:rFonts w:ascii="Arial" w:hAnsi="Arial" w:cs="Arial"/>
          <w:sz w:val="24"/>
          <w:szCs w:val="24"/>
        </w:rPr>
        <w:t>)</w:t>
      </w:r>
      <w:r w:rsidR="00F41369" w:rsidRPr="00361122">
        <w:rPr>
          <w:rFonts w:ascii="Arial" w:hAnsi="Arial" w:cs="Arial"/>
          <w:sz w:val="24"/>
          <w:szCs w:val="24"/>
        </w:rPr>
        <w:t xml:space="preserve"> who are </w:t>
      </w:r>
      <w:r w:rsidRPr="00361122">
        <w:rPr>
          <w:rFonts w:ascii="Arial" w:hAnsi="Arial" w:cs="Arial"/>
          <w:sz w:val="24"/>
          <w:szCs w:val="24"/>
        </w:rPr>
        <w:t xml:space="preserve">on </w:t>
      </w:r>
      <w:r w:rsidR="0023151C" w:rsidRPr="00361122">
        <w:rPr>
          <w:rFonts w:ascii="Arial" w:hAnsi="Arial" w:cs="Arial"/>
          <w:sz w:val="24"/>
          <w:szCs w:val="24"/>
        </w:rPr>
        <w:t xml:space="preserve">a </w:t>
      </w:r>
      <w:r w:rsidR="003D420F" w:rsidRPr="00361122">
        <w:rPr>
          <w:rFonts w:ascii="Arial" w:hAnsi="Arial" w:cs="Arial"/>
          <w:sz w:val="24"/>
          <w:szCs w:val="24"/>
        </w:rPr>
        <w:t>Barred L</w:t>
      </w:r>
      <w:r w:rsidRPr="00361122">
        <w:rPr>
          <w:rFonts w:ascii="Arial" w:hAnsi="Arial" w:cs="Arial"/>
          <w:sz w:val="24"/>
          <w:szCs w:val="24"/>
        </w:rPr>
        <w:t xml:space="preserve">ist where </w:t>
      </w:r>
      <w:r w:rsidR="00F41369" w:rsidRPr="00361122">
        <w:rPr>
          <w:rFonts w:ascii="Arial" w:hAnsi="Arial" w:cs="Arial"/>
          <w:sz w:val="24"/>
          <w:szCs w:val="24"/>
        </w:rPr>
        <w:t>the role meets</w:t>
      </w:r>
      <w:r w:rsidRPr="00361122">
        <w:rPr>
          <w:rFonts w:ascii="Arial" w:hAnsi="Arial" w:cs="Arial"/>
          <w:sz w:val="24"/>
          <w:szCs w:val="24"/>
        </w:rPr>
        <w:t xml:space="preserve"> the </w:t>
      </w:r>
      <w:r w:rsidR="00597967" w:rsidRPr="00361122">
        <w:rPr>
          <w:rFonts w:ascii="Arial" w:hAnsi="Arial" w:cs="Arial"/>
          <w:sz w:val="24"/>
          <w:szCs w:val="24"/>
        </w:rPr>
        <w:t xml:space="preserve">current </w:t>
      </w:r>
      <w:r w:rsidRPr="00361122">
        <w:rPr>
          <w:rFonts w:ascii="Arial" w:hAnsi="Arial" w:cs="Arial"/>
          <w:sz w:val="24"/>
          <w:szCs w:val="24"/>
        </w:rPr>
        <w:t xml:space="preserve">definition of </w:t>
      </w:r>
      <w:r w:rsidR="0023151C" w:rsidRPr="00361122">
        <w:rPr>
          <w:rFonts w:ascii="Arial" w:hAnsi="Arial" w:cs="Arial"/>
          <w:sz w:val="24"/>
          <w:szCs w:val="24"/>
        </w:rPr>
        <w:t>‘</w:t>
      </w:r>
      <w:r w:rsidRPr="00361122">
        <w:rPr>
          <w:rFonts w:ascii="Arial" w:hAnsi="Arial" w:cs="Arial"/>
          <w:sz w:val="24"/>
          <w:szCs w:val="24"/>
        </w:rPr>
        <w:t>regulated activity</w:t>
      </w:r>
      <w:r w:rsidR="0023151C" w:rsidRPr="00361122">
        <w:rPr>
          <w:rFonts w:ascii="Arial" w:hAnsi="Arial" w:cs="Arial"/>
          <w:sz w:val="24"/>
          <w:szCs w:val="24"/>
        </w:rPr>
        <w:t>’</w:t>
      </w:r>
      <w:r w:rsidRPr="00361122">
        <w:rPr>
          <w:rFonts w:ascii="Arial" w:hAnsi="Arial" w:cs="Arial"/>
          <w:sz w:val="24"/>
          <w:szCs w:val="24"/>
        </w:rPr>
        <w:t>.</w:t>
      </w:r>
      <w:r w:rsidR="00187D1B" w:rsidRPr="00361122">
        <w:rPr>
          <w:rFonts w:ascii="Arial" w:hAnsi="Arial" w:cs="Arial"/>
          <w:sz w:val="24"/>
          <w:szCs w:val="24"/>
        </w:rPr>
        <w:t xml:space="preserve"> Should this situation occur, </w:t>
      </w:r>
      <w:r w:rsidR="0023151C" w:rsidRPr="00361122">
        <w:rPr>
          <w:rFonts w:ascii="Arial" w:hAnsi="Arial" w:cs="Arial"/>
          <w:sz w:val="24"/>
          <w:szCs w:val="24"/>
        </w:rPr>
        <w:t xml:space="preserve">the </w:t>
      </w:r>
      <w:r w:rsidR="00747C50" w:rsidRPr="00361122">
        <w:rPr>
          <w:rFonts w:ascii="Arial" w:hAnsi="Arial" w:cs="Arial"/>
          <w:sz w:val="24"/>
          <w:szCs w:val="24"/>
        </w:rPr>
        <w:t xml:space="preserve">School </w:t>
      </w:r>
      <w:r w:rsidR="004773DE" w:rsidRPr="00361122">
        <w:rPr>
          <w:rFonts w:ascii="Arial" w:hAnsi="Arial" w:cs="Arial"/>
          <w:sz w:val="24"/>
          <w:szCs w:val="24"/>
        </w:rPr>
        <w:t>must</w:t>
      </w:r>
      <w:r w:rsidR="00187D1B" w:rsidRPr="00361122">
        <w:rPr>
          <w:rFonts w:ascii="Arial" w:hAnsi="Arial" w:cs="Arial"/>
          <w:sz w:val="24"/>
          <w:szCs w:val="24"/>
        </w:rPr>
        <w:t xml:space="preserve"> report the individual to the relevant authorit</w:t>
      </w:r>
      <w:r w:rsidR="0023151C" w:rsidRPr="00361122">
        <w:rPr>
          <w:rFonts w:ascii="Arial" w:hAnsi="Arial" w:cs="Arial"/>
          <w:sz w:val="24"/>
          <w:szCs w:val="24"/>
        </w:rPr>
        <w:t>ies</w:t>
      </w:r>
      <w:r w:rsidR="00745122" w:rsidRPr="00361122">
        <w:rPr>
          <w:rFonts w:ascii="Arial" w:hAnsi="Arial" w:cs="Arial"/>
          <w:sz w:val="24"/>
          <w:szCs w:val="24"/>
        </w:rPr>
        <w:t>.</w:t>
      </w:r>
      <w:r w:rsidR="00187D1B" w:rsidRPr="00361122">
        <w:rPr>
          <w:rFonts w:ascii="Arial" w:hAnsi="Arial" w:cs="Arial"/>
          <w:sz w:val="24"/>
          <w:szCs w:val="24"/>
        </w:rPr>
        <w:t xml:space="preserve"> </w:t>
      </w:r>
      <w:r w:rsidR="0023151C" w:rsidRPr="00361122">
        <w:rPr>
          <w:rFonts w:ascii="Arial" w:hAnsi="Arial" w:cs="Arial"/>
          <w:sz w:val="24"/>
          <w:szCs w:val="24"/>
        </w:rPr>
        <w:t>H</w:t>
      </w:r>
      <w:r w:rsidRPr="00361122">
        <w:rPr>
          <w:rFonts w:ascii="Arial" w:hAnsi="Arial" w:cs="Arial"/>
          <w:sz w:val="24"/>
          <w:szCs w:val="24"/>
        </w:rPr>
        <w:t xml:space="preserve">owever, if individuals are on the barred list they can apply for </w:t>
      </w:r>
      <w:r w:rsidR="00F942EC" w:rsidRPr="00361122">
        <w:rPr>
          <w:rFonts w:ascii="Arial" w:hAnsi="Arial" w:cs="Arial"/>
          <w:sz w:val="24"/>
          <w:szCs w:val="24"/>
        </w:rPr>
        <w:t>position</w:t>
      </w:r>
      <w:r w:rsidRPr="00361122">
        <w:rPr>
          <w:rFonts w:ascii="Arial" w:hAnsi="Arial" w:cs="Arial"/>
          <w:sz w:val="24"/>
          <w:szCs w:val="24"/>
        </w:rPr>
        <w:t xml:space="preserve">s that fall under the old definition of regulated activity, as long as they </w:t>
      </w:r>
      <w:r w:rsidR="00D15248" w:rsidRPr="00361122">
        <w:rPr>
          <w:rFonts w:ascii="Arial" w:hAnsi="Arial" w:cs="Arial"/>
          <w:sz w:val="24"/>
          <w:szCs w:val="24"/>
        </w:rPr>
        <w:t xml:space="preserve">do </w:t>
      </w:r>
      <w:r w:rsidRPr="00361122">
        <w:rPr>
          <w:rFonts w:ascii="Arial" w:hAnsi="Arial" w:cs="Arial"/>
          <w:sz w:val="24"/>
          <w:szCs w:val="24"/>
        </w:rPr>
        <w:t xml:space="preserve">not fall within the parameters of the new definition.  </w:t>
      </w:r>
    </w:p>
    <w:p w14:paraId="0078F230" w14:textId="77777777" w:rsidR="00597967" w:rsidRPr="00361122" w:rsidRDefault="00597967" w:rsidP="00DE4B9E">
      <w:pPr>
        <w:spacing w:after="0"/>
        <w:ind w:left="567"/>
        <w:rPr>
          <w:rFonts w:ascii="Arial" w:hAnsi="Arial" w:cs="Arial"/>
          <w:sz w:val="24"/>
          <w:szCs w:val="24"/>
        </w:rPr>
      </w:pPr>
    </w:p>
    <w:p w14:paraId="2DA3DC87" w14:textId="4D16D868" w:rsidR="00940898" w:rsidRPr="00361122" w:rsidRDefault="00940898" w:rsidP="00DE4B9E">
      <w:pPr>
        <w:spacing w:after="0"/>
        <w:ind w:left="567"/>
        <w:rPr>
          <w:rFonts w:ascii="Arial" w:hAnsi="Arial" w:cs="Arial"/>
          <w:sz w:val="24"/>
          <w:szCs w:val="24"/>
        </w:rPr>
      </w:pPr>
      <w:r w:rsidRPr="00361122">
        <w:rPr>
          <w:rFonts w:ascii="Arial" w:hAnsi="Arial" w:cs="Arial"/>
          <w:sz w:val="24"/>
          <w:szCs w:val="24"/>
        </w:rPr>
        <w:t>It should be noted</w:t>
      </w:r>
      <w:r w:rsidR="004449AF" w:rsidRPr="00361122">
        <w:rPr>
          <w:rFonts w:ascii="Arial" w:hAnsi="Arial" w:cs="Arial"/>
          <w:sz w:val="24"/>
          <w:szCs w:val="24"/>
        </w:rPr>
        <w:t>,</w:t>
      </w:r>
      <w:r w:rsidRPr="00361122">
        <w:rPr>
          <w:rFonts w:ascii="Arial" w:hAnsi="Arial" w:cs="Arial"/>
          <w:sz w:val="24"/>
          <w:szCs w:val="24"/>
        </w:rPr>
        <w:t xml:space="preserve"> that the fact that someone is on the barred list</w:t>
      </w:r>
      <w:r w:rsidR="006F60CA" w:rsidRPr="00361122">
        <w:rPr>
          <w:rFonts w:ascii="Arial" w:hAnsi="Arial" w:cs="Arial"/>
          <w:sz w:val="24"/>
          <w:szCs w:val="24"/>
        </w:rPr>
        <w:t>,</w:t>
      </w:r>
      <w:r w:rsidRPr="00361122">
        <w:rPr>
          <w:rFonts w:ascii="Arial" w:hAnsi="Arial" w:cs="Arial"/>
          <w:sz w:val="24"/>
          <w:szCs w:val="24"/>
        </w:rPr>
        <w:t xml:space="preserve"> will not be stated on an enhanced DBS check</w:t>
      </w:r>
      <w:r w:rsidR="006F60CA" w:rsidRPr="00361122">
        <w:rPr>
          <w:rFonts w:ascii="Arial" w:hAnsi="Arial" w:cs="Arial"/>
          <w:sz w:val="24"/>
          <w:szCs w:val="24"/>
        </w:rPr>
        <w:t>,</w:t>
      </w:r>
      <w:r w:rsidRPr="00361122">
        <w:rPr>
          <w:rFonts w:ascii="Arial" w:hAnsi="Arial" w:cs="Arial"/>
          <w:sz w:val="24"/>
          <w:szCs w:val="24"/>
        </w:rPr>
        <w:t xml:space="preserve"> but there will be details of criminal convictions that would indicate that someone might be on the barred list.</w:t>
      </w:r>
    </w:p>
    <w:p w14:paraId="45AAC359" w14:textId="77777777" w:rsidR="001C454D" w:rsidRPr="00361122" w:rsidRDefault="001C454D" w:rsidP="00DE4B9E">
      <w:pPr>
        <w:spacing w:after="0"/>
        <w:ind w:left="567"/>
        <w:rPr>
          <w:rFonts w:ascii="Arial" w:hAnsi="Arial" w:cs="Arial"/>
          <w:sz w:val="24"/>
          <w:szCs w:val="24"/>
        </w:rPr>
      </w:pPr>
    </w:p>
    <w:p w14:paraId="2DA3DC89" w14:textId="6EDDEF47" w:rsidR="00FB25E2" w:rsidRPr="00361122" w:rsidRDefault="00B73997" w:rsidP="00C735C7">
      <w:pPr>
        <w:tabs>
          <w:tab w:val="left" w:pos="567"/>
        </w:tabs>
        <w:spacing w:after="0" w:line="360" w:lineRule="auto"/>
        <w:ind w:left="360"/>
        <w:rPr>
          <w:rFonts w:ascii="Arial" w:hAnsi="Arial" w:cs="Arial"/>
          <w:b/>
          <w:sz w:val="24"/>
          <w:szCs w:val="24"/>
        </w:rPr>
      </w:pPr>
      <w:r w:rsidRPr="00361122">
        <w:rPr>
          <w:rFonts w:ascii="Arial" w:hAnsi="Arial" w:cs="Arial"/>
          <w:b/>
          <w:sz w:val="24"/>
          <w:szCs w:val="24"/>
        </w:rPr>
        <w:t>7</w:t>
      </w:r>
      <w:r w:rsidR="00C735C7" w:rsidRPr="00361122">
        <w:rPr>
          <w:rFonts w:ascii="Arial" w:hAnsi="Arial" w:cs="Arial"/>
          <w:b/>
          <w:sz w:val="24"/>
          <w:szCs w:val="24"/>
        </w:rPr>
        <w:t xml:space="preserve">. </w:t>
      </w:r>
      <w:r w:rsidR="00747C50" w:rsidRPr="00361122">
        <w:rPr>
          <w:rFonts w:ascii="Arial" w:hAnsi="Arial" w:cs="Arial"/>
          <w:b/>
          <w:sz w:val="24"/>
          <w:szCs w:val="24"/>
        </w:rPr>
        <w:t xml:space="preserve">School </w:t>
      </w:r>
      <w:r w:rsidR="0059376F" w:rsidRPr="00361122">
        <w:rPr>
          <w:rFonts w:ascii="Arial" w:hAnsi="Arial" w:cs="Arial"/>
          <w:b/>
          <w:sz w:val="24"/>
          <w:szCs w:val="24"/>
        </w:rPr>
        <w:t>Checks</w:t>
      </w:r>
      <w:r w:rsidR="003975A4" w:rsidRPr="00361122">
        <w:rPr>
          <w:rFonts w:ascii="Arial" w:hAnsi="Arial" w:cs="Arial"/>
          <w:b/>
          <w:sz w:val="24"/>
          <w:szCs w:val="24"/>
        </w:rPr>
        <w:t xml:space="preserve"> and the DBS Application Procedure</w:t>
      </w:r>
      <w:r w:rsidR="0059376F" w:rsidRPr="00361122">
        <w:rPr>
          <w:rFonts w:ascii="Arial" w:hAnsi="Arial" w:cs="Arial"/>
          <w:b/>
          <w:sz w:val="24"/>
          <w:szCs w:val="24"/>
        </w:rPr>
        <w:t xml:space="preserve"> </w:t>
      </w:r>
    </w:p>
    <w:p w14:paraId="2DA3DC8A" w14:textId="77777777" w:rsidR="00B27386" w:rsidRPr="00361122" w:rsidRDefault="00B27386" w:rsidP="00C92700">
      <w:pPr>
        <w:pStyle w:val="NormalWeb"/>
        <w:spacing w:before="0" w:beforeAutospacing="0" w:after="0" w:afterAutospacing="0" w:line="276" w:lineRule="auto"/>
        <w:ind w:left="567"/>
        <w:rPr>
          <w:rFonts w:ascii="Arial" w:eastAsiaTheme="minorEastAsia" w:hAnsi="Arial" w:cs="Arial"/>
          <w:b/>
          <w:lang w:eastAsia="en-US"/>
        </w:rPr>
      </w:pPr>
      <w:r w:rsidRPr="00361122">
        <w:rPr>
          <w:rFonts w:ascii="Arial" w:eastAsiaTheme="minorEastAsia" w:hAnsi="Arial" w:cs="Arial"/>
          <w:b/>
          <w:lang w:eastAsia="en-US"/>
        </w:rPr>
        <w:t xml:space="preserve">Recruitment </w:t>
      </w:r>
    </w:p>
    <w:p w14:paraId="2DA3DC8D" w14:textId="5F412AEC" w:rsidR="007217A4" w:rsidRPr="00361122" w:rsidRDefault="00824DE5" w:rsidP="00C92700">
      <w:pPr>
        <w:spacing w:after="0"/>
        <w:ind w:left="567"/>
        <w:rPr>
          <w:rFonts w:ascii="Arial" w:hAnsi="Arial" w:cs="Arial"/>
          <w:sz w:val="24"/>
          <w:szCs w:val="24"/>
        </w:rPr>
      </w:pPr>
      <w:r w:rsidRPr="00361122">
        <w:rPr>
          <w:rFonts w:ascii="Arial" w:hAnsi="Arial" w:cs="Arial"/>
          <w:sz w:val="24"/>
          <w:szCs w:val="24"/>
        </w:rPr>
        <w:t>All (pai</w:t>
      </w:r>
      <w:r w:rsidR="004773DE" w:rsidRPr="00361122">
        <w:rPr>
          <w:rFonts w:ascii="Arial" w:hAnsi="Arial" w:cs="Arial"/>
          <w:sz w:val="24"/>
          <w:szCs w:val="24"/>
        </w:rPr>
        <w:t>d) posts on the establishment at</w:t>
      </w:r>
      <w:r w:rsidRPr="00361122">
        <w:rPr>
          <w:rFonts w:ascii="Arial" w:hAnsi="Arial" w:cs="Arial"/>
          <w:sz w:val="24"/>
          <w:szCs w:val="24"/>
        </w:rPr>
        <w:t xml:space="preserve"> the School are subject to an enhanced DBS check including a barred list check. T</w:t>
      </w:r>
      <w:r w:rsidR="00FD3A61" w:rsidRPr="00361122">
        <w:rPr>
          <w:rFonts w:ascii="Arial" w:hAnsi="Arial" w:cs="Arial"/>
          <w:sz w:val="24"/>
          <w:szCs w:val="24"/>
        </w:rPr>
        <w:t>he job advert</w:t>
      </w:r>
      <w:r w:rsidR="003975A4" w:rsidRPr="00361122">
        <w:rPr>
          <w:rFonts w:ascii="Arial" w:hAnsi="Arial" w:cs="Arial"/>
          <w:sz w:val="24"/>
          <w:szCs w:val="24"/>
        </w:rPr>
        <w:t>isement</w:t>
      </w:r>
      <w:r w:rsidR="00FD3A61" w:rsidRPr="00361122">
        <w:rPr>
          <w:rFonts w:ascii="Arial" w:hAnsi="Arial" w:cs="Arial"/>
          <w:sz w:val="24"/>
          <w:szCs w:val="24"/>
        </w:rPr>
        <w:t>,</w:t>
      </w:r>
      <w:r w:rsidR="00D15248" w:rsidRPr="00361122">
        <w:rPr>
          <w:rFonts w:ascii="Arial" w:hAnsi="Arial" w:cs="Arial"/>
          <w:sz w:val="24"/>
          <w:szCs w:val="24"/>
        </w:rPr>
        <w:t xml:space="preserve"> </w:t>
      </w:r>
      <w:r w:rsidR="00A722A9" w:rsidRPr="00361122">
        <w:rPr>
          <w:rFonts w:ascii="Arial" w:hAnsi="Arial" w:cs="Arial"/>
          <w:sz w:val="24"/>
          <w:szCs w:val="24"/>
        </w:rPr>
        <w:t xml:space="preserve">or </w:t>
      </w:r>
      <w:r w:rsidR="00D15248" w:rsidRPr="00361122">
        <w:rPr>
          <w:rFonts w:ascii="Arial" w:hAnsi="Arial" w:cs="Arial"/>
          <w:sz w:val="24"/>
          <w:szCs w:val="24"/>
        </w:rPr>
        <w:t xml:space="preserve">job </w:t>
      </w:r>
      <w:r w:rsidR="003975A4" w:rsidRPr="00361122">
        <w:rPr>
          <w:rFonts w:ascii="Arial" w:hAnsi="Arial" w:cs="Arial"/>
          <w:sz w:val="24"/>
          <w:szCs w:val="24"/>
        </w:rPr>
        <w:t xml:space="preserve">specification, </w:t>
      </w:r>
      <w:r w:rsidR="00FD3A61" w:rsidRPr="00361122">
        <w:rPr>
          <w:rFonts w:ascii="Arial" w:hAnsi="Arial" w:cs="Arial"/>
          <w:sz w:val="24"/>
          <w:szCs w:val="24"/>
        </w:rPr>
        <w:t xml:space="preserve">will contain </w:t>
      </w:r>
      <w:r w:rsidR="00A1051D" w:rsidRPr="00361122">
        <w:rPr>
          <w:rFonts w:ascii="Arial" w:hAnsi="Arial" w:cs="Arial"/>
          <w:sz w:val="24"/>
          <w:szCs w:val="24"/>
        </w:rPr>
        <w:t xml:space="preserve">information </w:t>
      </w:r>
      <w:r w:rsidR="00FD3A61" w:rsidRPr="00361122">
        <w:rPr>
          <w:rFonts w:ascii="Arial" w:hAnsi="Arial" w:cs="Arial"/>
          <w:sz w:val="24"/>
          <w:szCs w:val="24"/>
        </w:rPr>
        <w:t xml:space="preserve">advising that this will be requested in the event of the individual being </w:t>
      </w:r>
      <w:r w:rsidR="00A722A9" w:rsidRPr="00361122">
        <w:rPr>
          <w:rFonts w:ascii="Arial" w:hAnsi="Arial" w:cs="Arial"/>
          <w:sz w:val="24"/>
          <w:szCs w:val="24"/>
        </w:rPr>
        <w:t xml:space="preserve">successful in </w:t>
      </w:r>
      <w:r w:rsidR="00F41369" w:rsidRPr="00361122">
        <w:rPr>
          <w:rFonts w:ascii="Arial" w:hAnsi="Arial" w:cs="Arial"/>
          <w:sz w:val="24"/>
          <w:szCs w:val="24"/>
        </w:rPr>
        <w:t xml:space="preserve">being offered a </w:t>
      </w:r>
      <w:r w:rsidR="00FD3A61" w:rsidRPr="00361122">
        <w:rPr>
          <w:rFonts w:ascii="Arial" w:hAnsi="Arial" w:cs="Arial"/>
          <w:sz w:val="24"/>
          <w:szCs w:val="24"/>
        </w:rPr>
        <w:t xml:space="preserve">position. </w:t>
      </w:r>
      <w:r w:rsidR="007217A4" w:rsidRPr="00361122">
        <w:rPr>
          <w:rFonts w:ascii="Arial" w:hAnsi="Arial" w:cs="Arial"/>
          <w:sz w:val="24"/>
          <w:szCs w:val="24"/>
        </w:rPr>
        <w:t>This information will only be seen by those that need to as part of the recruitment process</w:t>
      </w:r>
      <w:r w:rsidR="003D420F" w:rsidRPr="00361122">
        <w:rPr>
          <w:rFonts w:ascii="Arial" w:hAnsi="Arial" w:cs="Arial"/>
          <w:sz w:val="24"/>
          <w:szCs w:val="24"/>
        </w:rPr>
        <w:t xml:space="preserve"> and it must match the information subsequently provided on the DBS disclosure certificate</w:t>
      </w:r>
      <w:r w:rsidR="007217A4" w:rsidRPr="00361122">
        <w:rPr>
          <w:rFonts w:ascii="Arial" w:hAnsi="Arial" w:cs="Arial"/>
          <w:sz w:val="24"/>
          <w:szCs w:val="24"/>
        </w:rPr>
        <w:t xml:space="preserve">.  </w:t>
      </w:r>
    </w:p>
    <w:p w14:paraId="2DA3DC8E" w14:textId="77777777" w:rsidR="00286A1B" w:rsidRPr="00361122" w:rsidRDefault="00286A1B" w:rsidP="00DE4B9E">
      <w:pPr>
        <w:spacing w:after="0"/>
        <w:ind w:left="567"/>
        <w:rPr>
          <w:rFonts w:ascii="Arial" w:hAnsi="Arial" w:cs="Arial"/>
          <w:sz w:val="24"/>
          <w:szCs w:val="24"/>
        </w:rPr>
      </w:pPr>
    </w:p>
    <w:p w14:paraId="2EBC5A22" w14:textId="3789C27E" w:rsidR="006A2A1C" w:rsidRPr="00361122" w:rsidRDefault="00863396" w:rsidP="00C92700">
      <w:pPr>
        <w:spacing w:after="0"/>
        <w:ind w:left="567"/>
        <w:rPr>
          <w:rFonts w:ascii="Arial" w:hAnsi="Arial" w:cs="Arial"/>
          <w:sz w:val="24"/>
          <w:szCs w:val="24"/>
        </w:rPr>
      </w:pPr>
      <w:r w:rsidRPr="00361122">
        <w:rPr>
          <w:rFonts w:ascii="Arial" w:hAnsi="Arial" w:cs="Arial"/>
          <w:sz w:val="24"/>
          <w:szCs w:val="24"/>
        </w:rPr>
        <w:lastRenderedPageBreak/>
        <w:t xml:space="preserve">The </w:t>
      </w:r>
      <w:r w:rsidR="00245347" w:rsidRPr="00361122">
        <w:rPr>
          <w:rFonts w:ascii="Arial" w:hAnsi="Arial" w:cs="Arial"/>
          <w:sz w:val="24"/>
          <w:szCs w:val="24"/>
        </w:rPr>
        <w:t xml:space="preserve">School </w:t>
      </w:r>
      <w:r w:rsidRPr="00361122">
        <w:rPr>
          <w:rFonts w:ascii="Arial" w:hAnsi="Arial" w:cs="Arial"/>
          <w:sz w:val="24"/>
          <w:szCs w:val="24"/>
        </w:rPr>
        <w:t xml:space="preserve">will </w:t>
      </w:r>
      <w:r w:rsidR="00277A3D" w:rsidRPr="00361122">
        <w:rPr>
          <w:rFonts w:ascii="Arial" w:hAnsi="Arial" w:cs="Arial"/>
          <w:sz w:val="24"/>
          <w:szCs w:val="24"/>
        </w:rPr>
        <w:t xml:space="preserve">use </w:t>
      </w:r>
      <w:r w:rsidR="00401E11" w:rsidRPr="00361122">
        <w:rPr>
          <w:rFonts w:ascii="Arial" w:hAnsi="Arial" w:cs="Arial"/>
          <w:sz w:val="24"/>
          <w:szCs w:val="24"/>
        </w:rPr>
        <w:t>th</w:t>
      </w:r>
      <w:r w:rsidR="006A2A1C" w:rsidRPr="00361122">
        <w:rPr>
          <w:rFonts w:ascii="Arial" w:hAnsi="Arial" w:cs="Arial"/>
          <w:sz w:val="24"/>
          <w:szCs w:val="24"/>
        </w:rPr>
        <w:t>e</w:t>
      </w:r>
      <w:r w:rsidR="00401E11" w:rsidRPr="00361122">
        <w:rPr>
          <w:rFonts w:ascii="Arial" w:hAnsi="Arial" w:cs="Arial"/>
          <w:sz w:val="24"/>
          <w:szCs w:val="24"/>
        </w:rPr>
        <w:t xml:space="preserve">se </w:t>
      </w:r>
      <w:r w:rsidR="00277A3D" w:rsidRPr="00361122">
        <w:rPr>
          <w:rFonts w:ascii="Arial" w:hAnsi="Arial" w:cs="Arial"/>
          <w:sz w:val="24"/>
          <w:szCs w:val="24"/>
        </w:rPr>
        <w:t>check</w:t>
      </w:r>
      <w:r w:rsidR="00401E11" w:rsidRPr="00361122">
        <w:rPr>
          <w:rFonts w:ascii="Arial" w:hAnsi="Arial" w:cs="Arial"/>
          <w:sz w:val="24"/>
          <w:szCs w:val="24"/>
        </w:rPr>
        <w:t>s</w:t>
      </w:r>
      <w:r w:rsidR="00277A3D" w:rsidRPr="00361122">
        <w:rPr>
          <w:rFonts w:ascii="Arial" w:hAnsi="Arial" w:cs="Arial"/>
          <w:sz w:val="24"/>
          <w:szCs w:val="24"/>
        </w:rPr>
        <w:t xml:space="preserve"> </w:t>
      </w:r>
      <w:r w:rsidR="006A2A1C" w:rsidRPr="00361122">
        <w:rPr>
          <w:rFonts w:ascii="Arial" w:hAnsi="Arial" w:cs="Arial"/>
          <w:sz w:val="24"/>
          <w:szCs w:val="24"/>
        </w:rPr>
        <w:t xml:space="preserve">(and where appropriate checks without a barred list check) </w:t>
      </w:r>
      <w:r w:rsidR="00277A3D" w:rsidRPr="00361122">
        <w:rPr>
          <w:rFonts w:ascii="Arial" w:hAnsi="Arial" w:cs="Arial"/>
          <w:sz w:val="24"/>
          <w:szCs w:val="24"/>
        </w:rPr>
        <w:t xml:space="preserve">as one part of a range of safeguarding tools for assessing the suitability of </w:t>
      </w:r>
      <w:r w:rsidR="003D420F" w:rsidRPr="00361122">
        <w:rPr>
          <w:rFonts w:ascii="Arial" w:hAnsi="Arial" w:cs="Arial"/>
          <w:sz w:val="24"/>
          <w:szCs w:val="24"/>
        </w:rPr>
        <w:t>an employee</w:t>
      </w:r>
      <w:r w:rsidR="00277A3D" w:rsidRPr="00361122">
        <w:rPr>
          <w:rFonts w:ascii="Arial" w:hAnsi="Arial" w:cs="Arial"/>
          <w:sz w:val="24"/>
          <w:szCs w:val="24"/>
        </w:rPr>
        <w:t xml:space="preserve">, volunteers, contractor, agency worker, and the continued employment of those in specified roles which require re-checking. </w:t>
      </w:r>
    </w:p>
    <w:p w14:paraId="7ECE0B07" w14:textId="77777777" w:rsidR="006A2A1C" w:rsidRPr="00361122" w:rsidRDefault="006A2A1C" w:rsidP="00C92700">
      <w:pPr>
        <w:spacing w:after="0"/>
        <w:ind w:left="567"/>
        <w:rPr>
          <w:rFonts w:ascii="Arial" w:hAnsi="Arial" w:cs="Arial"/>
          <w:sz w:val="24"/>
          <w:szCs w:val="24"/>
        </w:rPr>
      </w:pPr>
    </w:p>
    <w:p w14:paraId="3885F5BB" w14:textId="40AF896E" w:rsidR="00ED453F" w:rsidRPr="00361122" w:rsidRDefault="006A2A1C" w:rsidP="00C92700">
      <w:pPr>
        <w:spacing w:after="0"/>
        <w:ind w:left="567"/>
        <w:rPr>
          <w:rFonts w:ascii="Arial" w:hAnsi="Arial" w:cs="Arial"/>
          <w:sz w:val="24"/>
          <w:szCs w:val="24"/>
        </w:rPr>
      </w:pPr>
      <w:r w:rsidRPr="00361122">
        <w:rPr>
          <w:rFonts w:ascii="Arial" w:hAnsi="Arial" w:cs="Arial"/>
          <w:sz w:val="24"/>
          <w:szCs w:val="24"/>
        </w:rPr>
        <w:t xml:space="preserve">In addition to the enhanced check for regulated activity all applications for a teaching post will also be subject to </w:t>
      </w:r>
      <w:r w:rsidR="00ED453F" w:rsidRPr="00361122">
        <w:rPr>
          <w:rFonts w:ascii="Arial" w:hAnsi="Arial" w:cs="Arial"/>
          <w:sz w:val="24"/>
          <w:szCs w:val="24"/>
        </w:rPr>
        <w:t xml:space="preserve">a check against the list of persons prohibited from teaching by the Secretary of State. The School will undertake these checks by registering with the </w:t>
      </w:r>
      <w:hyperlink r:id="rId14" w:history="1">
        <w:r w:rsidR="00F41034" w:rsidRPr="00361122">
          <w:rPr>
            <w:rStyle w:val="Hyperlink"/>
            <w:rFonts w:ascii="Arial" w:hAnsi="Arial" w:cs="Arial"/>
            <w:sz w:val="24"/>
            <w:szCs w:val="24"/>
          </w:rPr>
          <w:t>Teachers Services’ system</w:t>
        </w:r>
      </w:hyperlink>
      <w:r w:rsidR="00ED453F" w:rsidRPr="00361122">
        <w:rPr>
          <w:rFonts w:ascii="Arial" w:hAnsi="Arial" w:cs="Arial"/>
          <w:sz w:val="24"/>
          <w:szCs w:val="24"/>
        </w:rPr>
        <w:t>.</w:t>
      </w:r>
    </w:p>
    <w:p w14:paraId="4189FA66" w14:textId="0630E0B4" w:rsidR="006A2A1C" w:rsidRPr="00361122" w:rsidRDefault="00ED453F" w:rsidP="00C92700">
      <w:pPr>
        <w:spacing w:after="0"/>
        <w:ind w:left="567"/>
        <w:rPr>
          <w:rFonts w:ascii="Arial" w:hAnsi="Arial" w:cs="Arial"/>
          <w:sz w:val="24"/>
          <w:szCs w:val="24"/>
        </w:rPr>
      </w:pPr>
      <w:r w:rsidRPr="00361122">
        <w:rPr>
          <w:rFonts w:ascii="Arial" w:hAnsi="Arial" w:cs="Arial"/>
          <w:sz w:val="24"/>
          <w:szCs w:val="24"/>
        </w:rPr>
        <w:t xml:space="preserve">  </w:t>
      </w:r>
    </w:p>
    <w:p w14:paraId="2DA3DC8F" w14:textId="1C28FDBC" w:rsidR="00277A3D" w:rsidRPr="00361122" w:rsidRDefault="00277A3D" w:rsidP="00C92700">
      <w:pPr>
        <w:spacing w:after="0"/>
        <w:ind w:left="567"/>
        <w:rPr>
          <w:rFonts w:ascii="Arial" w:hAnsi="Arial" w:cs="Arial"/>
          <w:sz w:val="24"/>
          <w:szCs w:val="24"/>
        </w:rPr>
      </w:pPr>
      <w:r w:rsidRPr="00361122">
        <w:rPr>
          <w:rFonts w:ascii="Arial" w:hAnsi="Arial" w:cs="Arial"/>
          <w:sz w:val="24"/>
          <w:szCs w:val="24"/>
        </w:rPr>
        <w:t xml:space="preserve">Other </w:t>
      </w:r>
      <w:r w:rsidR="00401E11" w:rsidRPr="00361122">
        <w:rPr>
          <w:rFonts w:ascii="Arial" w:hAnsi="Arial" w:cs="Arial"/>
          <w:sz w:val="24"/>
          <w:szCs w:val="24"/>
        </w:rPr>
        <w:t>required checks</w:t>
      </w:r>
      <w:r w:rsidRPr="00361122">
        <w:rPr>
          <w:rFonts w:ascii="Arial" w:hAnsi="Arial" w:cs="Arial"/>
          <w:sz w:val="24"/>
          <w:szCs w:val="24"/>
        </w:rPr>
        <w:t xml:space="preserve"> include thoroughly confirming identi</w:t>
      </w:r>
      <w:r w:rsidR="0023151C" w:rsidRPr="00361122">
        <w:rPr>
          <w:rFonts w:ascii="Arial" w:hAnsi="Arial" w:cs="Arial"/>
          <w:sz w:val="24"/>
          <w:szCs w:val="24"/>
        </w:rPr>
        <w:t>t</w:t>
      </w:r>
      <w:r w:rsidRPr="00361122">
        <w:rPr>
          <w:rFonts w:ascii="Arial" w:hAnsi="Arial" w:cs="Arial"/>
          <w:sz w:val="24"/>
          <w:szCs w:val="24"/>
        </w:rPr>
        <w:t>y, qualifications, taking up and verifying references and examining dates of employment histories on application forms</w:t>
      </w:r>
      <w:r w:rsidR="000A6B36" w:rsidRPr="00361122">
        <w:rPr>
          <w:rFonts w:ascii="Arial" w:hAnsi="Arial" w:cs="Arial"/>
          <w:sz w:val="24"/>
          <w:szCs w:val="24"/>
        </w:rPr>
        <w:t xml:space="preserve"> to ensure there are no unexplained gaps. </w:t>
      </w:r>
      <w:r w:rsidRPr="00361122">
        <w:rPr>
          <w:rFonts w:ascii="Arial" w:hAnsi="Arial" w:cs="Arial"/>
          <w:sz w:val="24"/>
          <w:szCs w:val="24"/>
        </w:rPr>
        <w:t xml:space="preserve">    </w:t>
      </w:r>
    </w:p>
    <w:p w14:paraId="2DA3DC90" w14:textId="77777777" w:rsidR="00A722A9" w:rsidRPr="00361122" w:rsidRDefault="00A722A9" w:rsidP="00DE4B9E">
      <w:pPr>
        <w:spacing w:after="0"/>
        <w:ind w:left="567"/>
        <w:rPr>
          <w:rFonts w:ascii="Arial" w:hAnsi="Arial" w:cs="Arial"/>
          <w:sz w:val="24"/>
          <w:szCs w:val="24"/>
        </w:rPr>
      </w:pPr>
    </w:p>
    <w:p w14:paraId="2DA3DC92" w14:textId="48895F34" w:rsidR="009F50D6" w:rsidRPr="00361122" w:rsidRDefault="00575E7E" w:rsidP="009F50D6">
      <w:pPr>
        <w:spacing w:after="0"/>
        <w:ind w:left="567"/>
        <w:rPr>
          <w:rFonts w:ascii="Arial" w:hAnsi="Arial" w:cs="Arial"/>
          <w:sz w:val="24"/>
          <w:szCs w:val="24"/>
        </w:rPr>
      </w:pPr>
      <w:r w:rsidRPr="00361122">
        <w:rPr>
          <w:rFonts w:ascii="Arial" w:hAnsi="Arial" w:cs="Arial"/>
          <w:sz w:val="24"/>
          <w:szCs w:val="24"/>
        </w:rPr>
        <w:t>Prospective employees with a conditional offer of employment must</w:t>
      </w:r>
      <w:r w:rsidR="004D5F28" w:rsidRPr="00361122">
        <w:rPr>
          <w:rFonts w:ascii="Arial" w:hAnsi="Arial" w:cs="Arial"/>
          <w:sz w:val="24"/>
          <w:szCs w:val="24"/>
        </w:rPr>
        <w:t xml:space="preserve"> provide a range of </w:t>
      </w:r>
      <w:r w:rsidR="00E7309F" w:rsidRPr="00361122">
        <w:rPr>
          <w:rFonts w:ascii="Arial" w:hAnsi="Arial" w:cs="Arial"/>
          <w:sz w:val="24"/>
          <w:szCs w:val="24"/>
        </w:rPr>
        <w:t xml:space="preserve">original </w:t>
      </w:r>
      <w:r w:rsidR="004D5F28" w:rsidRPr="00361122">
        <w:rPr>
          <w:rFonts w:ascii="Arial" w:hAnsi="Arial" w:cs="Arial"/>
          <w:sz w:val="24"/>
          <w:szCs w:val="24"/>
        </w:rPr>
        <w:t>identi</w:t>
      </w:r>
      <w:r w:rsidR="0023151C" w:rsidRPr="00361122">
        <w:rPr>
          <w:rFonts w:ascii="Arial" w:hAnsi="Arial" w:cs="Arial"/>
          <w:sz w:val="24"/>
          <w:szCs w:val="24"/>
        </w:rPr>
        <w:t>t</w:t>
      </w:r>
      <w:r w:rsidR="004D5F28" w:rsidRPr="00361122">
        <w:rPr>
          <w:rFonts w:ascii="Arial" w:hAnsi="Arial" w:cs="Arial"/>
          <w:sz w:val="24"/>
          <w:szCs w:val="24"/>
        </w:rPr>
        <w:t>y documents</w:t>
      </w:r>
      <w:r w:rsidR="00582E39" w:rsidRPr="00361122">
        <w:rPr>
          <w:rFonts w:ascii="Arial" w:hAnsi="Arial" w:cs="Arial"/>
          <w:sz w:val="24"/>
          <w:szCs w:val="24"/>
        </w:rPr>
        <w:t xml:space="preserve"> at the time they complete their DBS application form.</w:t>
      </w:r>
      <w:r w:rsidR="005C6F24" w:rsidRPr="00361122">
        <w:rPr>
          <w:rFonts w:ascii="Arial" w:hAnsi="Arial" w:cs="Arial"/>
          <w:sz w:val="24"/>
          <w:szCs w:val="24"/>
        </w:rPr>
        <w:t xml:space="preserve"> </w:t>
      </w:r>
      <w:proofErr w:type="gramStart"/>
      <w:r w:rsidR="00593C71" w:rsidRPr="00361122">
        <w:rPr>
          <w:rFonts w:ascii="Arial" w:hAnsi="Arial" w:cs="Arial"/>
          <w:sz w:val="24"/>
          <w:szCs w:val="24"/>
        </w:rPr>
        <w:t xml:space="preserve">The </w:t>
      </w:r>
      <w:r w:rsidR="005D4641" w:rsidRPr="00361122">
        <w:rPr>
          <w:rFonts w:ascii="Arial" w:hAnsi="Arial" w:cs="Arial"/>
          <w:sz w:val="24"/>
          <w:szCs w:val="24"/>
        </w:rPr>
        <w:t xml:space="preserve"> ID</w:t>
      </w:r>
      <w:proofErr w:type="gramEnd"/>
      <w:r w:rsidR="005D4641" w:rsidRPr="00361122">
        <w:rPr>
          <w:rFonts w:ascii="Arial" w:hAnsi="Arial" w:cs="Arial"/>
          <w:sz w:val="24"/>
          <w:szCs w:val="24"/>
        </w:rPr>
        <w:t xml:space="preserve"> </w:t>
      </w:r>
      <w:r w:rsidR="003D420F" w:rsidRPr="00361122">
        <w:rPr>
          <w:rFonts w:ascii="Arial" w:hAnsi="Arial" w:cs="Arial"/>
          <w:sz w:val="24"/>
          <w:szCs w:val="24"/>
        </w:rPr>
        <w:t>V</w:t>
      </w:r>
      <w:r w:rsidR="007C5B77" w:rsidRPr="00361122">
        <w:rPr>
          <w:rFonts w:ascii="Arial" w:hAnsi="Arial" w:cs="Arial"/>
          <w:sz w:val="24"/>
          <w:szCs w:val="24"/>
        </w:rPr>
        <w:t>erifier</w:t>
      </w:r>
      <w:r w:rsidR="00756A63" w:rsidRPr="00361122">
        <w:rPr>
          <w:rFonts w:ascii="Arial" w:hAnsi="Arial" w:cs="Arial"/>
          <w:sz w:val="24"/>
          <w:szCs w:val="24"/>
        </w:rPr>
        <w:t xml:space="preserve"> </w:t>
      </w:r>
      <w:r w:rsidR="00593C71" w:rsidRPr="00361122">
        <w:rPr>
          <w:rFonts w:ascii="Arial" w:hAnsi="Arial" w:cs="Arial"/>
          <w:sz w:val="24"/>
          <w:szCs w:val="24"/>
        </w:rPr>
        <w:t>will check the</w:t>
      </w:r>
      <w:r w:rsidR="005C6F24" w:rsidRPr="00361122">
        <w:rPr>
          <w:rFonts w:ascii="Arial" w:hAnsi="Arial" w:cs="Arial"/>
          <w:sz w:val="24"/>
          <w:szCs w:val="24"/>
        </w:rPr>
        <w:t xml:space="preserve"> validity of the</w:t>
      </w:r>
      <w:r w:rsidR="00593C71" w:rsidRPr="00361122">
        <w:rPr>
          <w:rFonts w:ascii="Arial" w:hAnsi="Arial" w:cs="Arial"/>
          <w:sz w:val="24"/>
          <w:szCs w:val="24"/>
        </w:rPr>
        <w:t xml:space="preserve"> individual’s </w:t>
      </w:r>
      <w:r w:rsidR="005C6F24" w:rsidRPr="00361122">
        <w:rPr>
          <w:rFonts w:ascii="Arial" w:hAnsi="Arial" w:cs="Arial"/>
          <w:sz w:val="24"/>
          <w:szCs w:val="24"/>
        </w:rPr>
        <w:t xml:space="preserve">identity </w:t>
      </w:r>
      <w:r w:rsidR="00593C71" w:rsidRPr="00361122">
        <w:rPr>
          <w:rFonts w:ascii="Arial" w:hAnsi="Arial" w:cs="Arial"/>
          <w:sz w:val="24"/>
          <w:szCs w:val="24"/>
        </w:rPr>
        <w:t xml:space="preserve">documents </w:t>
      </w:r>
      <w:r w:rsidR="005C6F24" w:rsidRPr="00361122">
        <w:rPr>
          <w:rFonts w:ascii="Arial" w:hAnsi="Arial" w:cs="Arial"/>
          <w:sz w:val="24"/>
          <w:szCs w:val="24"/>
        </w:rPr>
        <w:t xml:space="preserve">and check for </w:t>
      </w:r>
      <w:r w:rsidR="00DE4B9E" w:rsidRPr="00361122">
        <w:rPr>
          <w:rFonts w:ascii="Arial" w:hAnsi="Arial" w:cs="Arial"/>
          <w:sz w:val="24"/>
          <w:szCs w:val="24"/>
        </w:rPr>
        <w:t xml:space="preserve">any undisclosed </w:t>
      </w:r>
      <w:r w:rsidR="004D5F28" w:rsidRPr="00361122">
        <w:rPr>
          <w:rFonts w:ascii="Arial" w:hAnsi="Arial" w:cs="Arial"/>
          <w:sz w:val="24"/>
          <w:szCs w:val="24"/>
        </w:rPr>
        <w:t>name</w:t>
      </w:r>
      <w:r w:rsidR="00DE4B9E" w:rsidRPr="00361122">
        <w:rPr>
          <w:rFonts w:ascii="Arial" w:hAnsi="Arial" w:cs="Arial"/>
          <w:sz w:val="24"/>
          <w:szCs w:val="24"/>
        </w:rPr>
        <w:t xml:space="preserve"> changes</w:t>
      </w:r>
      <w:r w:rsidR="004D5F28" w:rsidRPr="00361122">
        <w:rPr>
          <w:rFonts w:ascii="Arial" w:hAnsi="Arial" w:cs="Arial"/>
          <w:sz w:val="24"/>
          <w:szCs w:val="24"/>
        </w:rPr>
        <w:t>.</w:t>
      </w:r>
      <w:r w:rsidR="00DE4B9E" w:rsidRPr="00361122">
        <w:rPr>
          <w:rFonts w:ascii="Arial" w:hAnsi="Arial" w:cs="Arial"/>
          <w:sz w:val="24"/>
          <w:szCs w:val="24"/>
        </w:rPr>
        <w:t xml:space="preserve">  Full guidelines on </w:t>
      </w:r>
      <w:r w:rsidR="00476AE3" w:rsidRPr="00361122">
        <w:rPr>
          <w:rFonts w:ascii="Arial" w:hAnsi="Arial" w:cs="Arial"/>
          <w:sz w:val="24"/>
          <w:szCs w:val="24"/>
        </w:rPr>
        <w:t xml:space="preserve">what documents can be used to authenticate someone’s identity can be found on the </w:t>
      </w:r>
      <w:hyperlink r:id="rId15" w:history="1">
        <w:r w:rsidR="00A64238" w:rsidRPr="00361122">
          <w:rPr>
            <w:rStyle w:val="Hyperlink"/>
            <w:rFonts w:ascii="Arial" w:hAnsi="Arial" w:cs="Arial"/>
            <w:sz w:val="24"/>
            <w:szCs w:val="24"/>
          </w:rPr>
          <w:t>ID Documents for DBS Checks</w:t>
        </w:r>
      </w:hyperlink>
    </w:p>
    <w:p w14:paraId="30CB558F" w14:textId="77777777" w:rsidR="005C6F24" w:rsidRPr="00361122" w:rsidRDefault="005C6F24" w:rsidP="009F50D6">
      <w:pPr>
        <w:spacing w:after="0"/>
        <w:ind w:left="567"/>
        <w:rPr>
          <w:rFonts w:ascii="Arial" w:hAnsi="Arial" w:cs="Arial"/>
          <w:sz w:val="24"/>
          <w:szCs w:val="24"/>
        </w:rPr>
      </w:pPr>
    </w:p>
    <w:p w14:paraId="039E1576" w14:textId="476FBA48" w:rsidR="005C6F24" w:rsidRPr="00361122" w:rsidRDefault="00A64238" w:rsidP="009F50D6">
      <w:pPr>
        <w:spacing w:after="0"/>
        <w:ind w:left="567"/>
        <w:rPr>
          <w:rFonts w:ascii="Arial" w:hAnsi="Arial" w:cs="Arial"/>
          <w:sz w:val="24"/>
          <w:szCs w:val="24"/>
        </w:rPr>
      </w:pPr>
      <w:r w:rsidRPr="00361122">
        <w:rPr>
          <w:rFonts w:ascii="Arial" w:hAnsi="Arial" w:cs="Arial"/>
          <w:sz w:val="24"/>
          <w:szCs w:val="24"/>
        </w:rPr>
        <w:t>C</w:t>
      </w:r>
      <w:r w:rsidR="005C6F24" w:rsidRPr="00361122">
        <w:rPr>
          <w:rFonts w:ascii="Arial" w:hAnsi="Arial" w:cs="Arial"/>
          <w:sz w:val="24"/>
          <w:szCs w:val="24"/>
        </w:rPr>
        <w:t xml:space="preserve">opies of the identification documents will be kept on a confidential file </w:t>
      </w:r>
      <w:r w:rsidR="00591789" w:rsidRPr="00361122">
        <w:rPr>
          <w:rFonts w:ascii="Arial" w:hAnsi="Arial" w:cs="Arial"/>
          <w:sz w:val="24"/>
          <w:szCs w:val="24"/>
        </w:rPr>
        <w:t xml:space="preserve">within </w:t>
      </w:r>
      <w:r w:rsidR="005202EE" w:rsidRPr="00361122">
        <w:rPr>
          <w:rFonts w:ascii="Arial" w:hAnsi="Arial" w:cs="Arial"/>
          <w:sz w:val="24"/>
          <w:szCs w:val="24"/>
        </w:rPr>
        <w:t>the School</w:t>
      </w:r>
      <w:r w:rsidR="00591789" w:rsidRPr="00361122">
        <w:rPr>
          <w:rFonts w:ascii="Arial" w:hAnsi="Arial" w:cs="Arial"/>
          <w:sz w:val="24"/>
          <w:szCs w:val="24"/>
        </w:rPr>
        <w:t xml:space="preserve"> </w:t>
      </w:r>
      <w:r w:rsidR="005C6F24" w:rsidRPr="00361122">
        <w:rPr>
          <w:rFonts w:ascii="Arial" w:hAnsi="Arial" w:cs="Arial"/>
          <w:sz w:val="24"/>
          <w:szCs w:val="24"/>
        </w:rPr>
        <w:t xml:space="preserve">pending the </w:t>
      </w:r>
      <w:r w:rsidR="00782995" w:rsidRPr="00361122">
        <w:rPr>
          <w:rFonts w:ascii="Arial" w:hAnsi="Arial" w:cs="Arial"/>
          <w:sz w:val="24"/>
          <w:szCs w:val="24"/>
        </w:rPr>
        <w:t xml:space="preserve">appointment of the new employee and will be retained as these provide right to work and identity checks. </w:t>
      </w:r>
      <w:proofErr w:type="spellStart"/>
      <w:r w:rsidR="00782995" w:rsidRPr="00361122">
        <w:rPr>
          <w:rFonts w:ascii="Arial" w:hAnsi="Arial" w:cs="Arial"/>
          <w:sz w:val="24"/>
          <w:szCs w:val="24"/>
        </w:rPr>
        <w:t>Wheer</w:t>
      </w:r>
      <w:proofErr w:type="spellEnd"/>
      <w:r w:rsidR="00782995" w:rsidRPr="00361122">
        <w:rPr>
          <w:rFonts w:ascii="Arial" w:hAnsi="Arial" w:cs="Arial"/>
          <w:sz w:val="24"/>
          <w:szCs w:val="24"/>
        </w:rPr>
        <w:t xml:space="preserve"> </w:t>
      </w:r>
      <w:r w:rsidR="0075175D" w:rsidRPr="00361122">
        <w:rPr>
          <w:rFonts w:ascii="Arial" w:hAnsi="Arial" w:cs="Arial"/>
          <w:sz w:val="24"/>
          <w:szCs w:val="24"/>
        </w:rPr>
        <w:t>a decision is taken not to confirm the appointment</w:t>
      </w:r>
      <w:r w:rsidR="00782995" w:rsidRPr="00361122">
        <w:rPr>
          <w:rFonts w:ascii="Arial" w:hAnsi="Arial" w:cs="Arial"/>
          <w:sz w:val="24"/>
          <w:szCs w:val="24"/>
        </w:rPr>
        <w:t xml:space="preserve">, all relevant documentation will be destroyed in line with retention guidelines. </w:t>
      </w:r>
      <w:r w:rsidR="001B0DB4" w:rsidRPr="00361122">
        <w:rPr>
          <w:rFonts w:ascii="Arial" w:hAnsi="Arial" w:cs="Arial"/>
          <w:sz w:val="24"/>
          <w:szCs w:val="24"/>
        </w:rPr>
        <w:t xml:space="preserve">                                                                  </w:t>
      </w:r>
    </w:p>
    <w:p w14:paraId="4A487251" w14:textId="77777777" w:rsidR="005101E3" w:rsidRPr="00361122" w:rsidRDefault="005101E3" w:rsidP="009F50D6">
      <w:pPr>
        <w:spacing w:after="0"/>
        <w:ind w:left="567"/>
        <w:rPr>
          <w:rFonts w:ascii="Arial" w:hAnsi="Arial" w:cs="Arial"/>
          <w:sz w:val="24"/>
          <w:szCs w:val="24"/>
        </w:rPr>
      </w:pPr>
    </w:p>
    <w:p w14:paraId="706B9FD1" w14:textId="3F58E75A" w:rsidR="00526207" w:rsidRPr="00361122" w:rsidRDefault="001D0CF3" w:rsidP="00526207">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The DBS application will be checked by </w:t>
      </w:r>
      <w:r w:rsidR="00526207" w:rsidRPr="00361122">
        <w:rPr>
          <w:rFonts w:ascii="Arial" w:hAnsi="Arial" w:cs="Arial"/>
          <w:color w:val="000000" w:themeColor="text1"/>
          <w:sz w:val="24"/>
          <w:szCs w:val="24"/>
        </w:rPr>
        <w:t xml:space="preserve">the School’s </w:t>
      </w:r>
      <w:r w:rsidR="003D420F" w:rsidRPr="00361122">
        <w:rPr>
          <w:rFonts w:ascii="Arial" w:hAnsi="Arial" w:cs="Arial"/>
          <w:color w:val="000000" w:themeColor="text1"/>
          <w:sz w:val="24"/>
          <w:szCs w:val="24"/>
        </w:rPr>
        <w:t>Authorised O</w:t>
      </w:r>
      <w:r w:rsidR="00913E65" w:rsidRPr="00361122">
        <w:rPr>
          <w:rFonts w:ascii="Arial" w:hAnsi="Arial" w:cs="Arial"/>
          <w:color w:val="000000" w:themeColor="text1"/>
          <w:sz w:val="24"/>
          <w:szCs w:val="24"/>
        </w:rPr>
        <w:t>fficer</w:t>
      </w:r>
      <w:r w:rsidRPr="00361122">
        <w:rPr>
          <w:rFonts w:ascii="Arial" w:hAnsi="Arial" w:cs="Arial"/>
          <w:color w:val="000000" w:themeColor="text1"/>
          <w:sz w:val="24"/>
          <w:szCs w:val="24"/>
        </w:rPr>
        <w:t xml:space="preserve"> </w:t>
      </w:r>
      <w:r w:rsidR="00756A63" w:rsidRPr="00361122">
        <w:rPr>
          <w:rFonts w:ascii="Arial" w:hAnsi="Arial" w:cs="Arial"/>
          <w:color w:val="000000" w:themeColor="text1"/>
          <w:sz w:val="24"/>
          <w:szCs w:val="24"/>
        </w:rPr>
        <w:t xml:space="preserve">prior to </w:t>
      </w:r>
      <w:r w:rsidR="005202EE" w:rsidRPr="00361122">
        <w:rPr>
          <w:rFonts w:ascii="Arial" w:hAnsi="Arial" w:cs="Arial"/>
          <w:color w:val="000000" w:themeColor="text1"/>
          <w:sz w:val="24"/>
          <w:szCs w:val="24"/>
        </w:rPr>
        <w:t xml:space="preserve">being forwarded to HR for </w:t>
      </w:r>
      <w:r w:rsidR="00913E65" w:rsidRPr="00361122">
        <w:rPr>
          <w:rFonts w:ascii="Arial" w:hAnsi="Arial" w:cs="Arial"/>
          <w:color w:val="000000" w:themeColor="text1"/>
          <w:sz w:val="24"/>
          <w:szCs w:val="24"/>
        </w:rPr>
        <w:t>counter signing</w:t>
      </w:r>
      <w:r w:rsidR="00526207" w:rsidRPr="00361122">
        <w:rPr>
          <w:rFonts w:ascii="Arial" w:hAnsi="Arial" w:cs="Arial"/>
          <w:color w:val="000000" w:themeColor="text1"/>
          <w:sz w:val="24"/>
          <w:szCs w:val="24"/>
        </w:rPr>
        <w:t xml:space="preserve"> and </w:t>
      </w:r>
      <w:r w:rsidR="004D5FC1" w:rsidRPr="00361122">
        <w:rPr>
          <w:rFonts w:ascii="Arial" w:hAnsi="Arial" w:cs="Arial"/>
          <w:color w:val="000000" w:themeColor="text1"/>
          <w:sz w:val="24"/>
          <w:szCs w:val="24"/>
        </w:rPr>
        <w:t xml:space="preserve">submission. </w:t>
      </w:r>
      <w:r w:rsidR="00913E65" w:rsidRPr="00361122">
        <w:rPr>
          <w:rFonts w:ascii="Arial" w:hAnsi="Arial" w:cs="Arial"/>
          <w:color w:val="000000" w:themeColor="text1"/>
          <w:sz w:val="24"/>
          <w:szCs w:val="24"/>
        </w:rPr>
        <w:t xml:space="preserve"> </w:t>
      </w:r>
    </w:p>
    <w:p w14:paraId="69A3C7E2" w14:textId="77777777" w:rsidR="005F2C3F" w:rsidRPr="00361122" w:rsidRDefault="005F2C3F" w:rsidP="00526207">
      <w:pPr>
        <w:spacing w:after="0"/>
        <w:ind w:left="567"/>
        <w:rPr>
          <w:rFonts w:ascii="Arial" w:hAnsi="Arial" w:cs="Arial"/>
          <w:color w:val="000000" w:themeColor="text1"/>
          <w:sz w:val="24"/>
          <w:szCs w:val="24"/>
        </w:rPr>
      </w:pPr>
    </w:p>
    <w:p w14:paraId="55C1E820" w14:textId="6930A0F6" w:rsidR="00526207" w:rsidRPr="00361122" w:rsidRDefault="00913E65" w:rsidP="00913E65">
      <w:pPr>
        <w:pStyle w:val="NormalWeb"/>
        <w:spacing w:before="0" w:beforeAutospacing="0" w:after="0" w:afterAutospacing="0" w:line="276" w:lineRule="auto"/>
        <w:ind w:left="567"/>
        <w:rPr>
          <w:rFonts w:ascii="Arial" w:eastAsiaTheme="minorEastAsia" w:hAnsi="Arial" w:cs="Arial"/>
          <w:b/>
          <w:lang w:eastAsia="en-US"/>
        </w:rPr>
      </w:pPr>
      <w:r w:rsidRPr="00361122">
        <w:rPr>
          <w:rFonts w:ascii="Arial" w:eastAsiaTheme="minorEastAsia" w:hAnsi="Arial" w:cs="Arial"/>
          <w:b/>
          <w:lang w:eastAsia="en-US"/>
        </w:rPr>
        <w:t>Post DBS Check</w:t>
      </w:r>
    </w:p>
    <w:p w14:paraId="50B03459" w14:textId="77777777" w:rsidR="00913E65" w:rsidRPr="00361122" w:rsidRDefault="00913E65" w:rsidP="00526207">
      <w:pPr>
        <w:spacing w:after="0"/>
        <w:ind w:left="567"/>
        <w:rPr>
          <w:rFonts w:ascii="Arial" w:hAnsi="Arial" w:cs="Arial"/>
          <w:color w:val="000000" w:themeColor="text1"/>
          <w:sz w:val="24"/>
          <w:szCs w:val="24"/>
        </w:rPr>
      </w:pPr>
    </w:p>
    <w:p w14:paraId="39D6BB97" w14:textId="27281CC1" w:rsidR="005101E3" w:rsidRPr="00361122" w:rsidRDefault="005101E3" w:rsidP="005101E3">
      <w:pPr>
        <w:spacing w:after="0"/>
        <w:ind w:left="567"/>
        <w:rPr>
          <w:rFonts w:ascii="Arial" w:hAnsi="Arial" w:cs="Arial"/>
          <w:sz w:val="24"/>
          <w:szCs w:val="24"/>
        </w:rPr>
      </w:pPr>
      <w:r w:rsidRPr="00361122">
        <w:rPr>
          <w:rFonts w:ascii="Arial" w:hAnsi="Arial" w:cs="Arial"/>
          <w:sz w:val="24"/>
          <w:szCs w:val="24"/>
          <w:lang w:eastAsia="en-GB"/>
        </w:rPr>
        <w:t xml:space="preserve">The DBS will send a disclosure certificate </w:t>
      </w:r>
      <w:r w:rsidR="005F2C3F" w:rsidRPr="00361122">
        <w:rPr>
          <w:rFonts w:ascii="Arial" w:hAnsi="Arial" w:cs="Arial"/>
          <w:sz w:val="24"/>
          <w:szCs w:val="24"/>
          <w:lang w:eastAsia="en-GB"/>
        </w:rPr>
        <w:t xml:space="preserve">direct </w:t>
      </w:r>
      <w:r w:rsidRPr="00361122">
        <w:rPr>
          <w:rFonts w:ascii="Arial" w:hAnsi="Arial" w:cs="Arial"/>
          <w:sz w:val="24"/>
          <w:szCs w:val="24"/>
          <w:lang w:eastAsia="en-GB"/>
        </w:rPr>
        <w:t>to the applicant on whom the check was carried out</w:t>
      </w:r>
      <w:r w:rsidR="00B071DB" w:rsidRPr="00361122">
        <w:rPr>
          <w:rFonts w:ascii="Arial" w:hAnsi="Arial" w:cs="Arial"/>
          <w:sz w:val="24"/>
          <w:szCs w:val="24"/>
          <w:lang w:eastAsia="en-GB"/>
        </w:rPr>
        <w:t>.</w:t>
      </w:r>
      <w:r w:rsidRPr="00361122">
        <w:rPr>
          <w:rFonts w:ascii="Arial" w:hAnsi="Arial" w:cs="Arial"/>
          <w:sz w:val="24"/>
          <w:szCs w:val="24"/>
        </w:rPr>
        <w:t xml:space="preserve"> This allows the applicant the chance to challenge any </w:t>
      </w:r>
      <w:r w:rsidR="00913E65" w:rsidRPr="00361122">
        <w:rPr>
          <w:rFonts w:ascii="Arial" w:hAnsi="Arial" w:cs="Arial"/>
          <w:sz w:val="24"/>
          <w:szCs w:val="24"/>
        </w:rPr>
        <w:t>disclosures made before the certificate is made available to t</w:t>
      </w:r>
      <w:r w:rsidR="004C1678" w:rsidRPr="00361122">
        <w:rPr>
          <w:rFonts w:ascii="Arial" w:hAnsi="Arial" w:cs="Arial"/>
          <w:sz w:val="24"/>
          <w:szCs w:val="24"/>
        </w:rPr>
        <w:t xml:space="preserve">he </w:t>
      </w:r>
      <w:r w:rsidR="00526207" w:rsidRPr="00361122">
        <w:rPr>
          <w:rFonts w:ascii="Arial" w:hAnsi="Arial" w:cs="Arial"/>
          <w:sz w:val="24"/>
          <w:szCs w:val="24"/>
        </w:rPr>
        <w:t>School.</w:t>
      </w:r>
    </w:p>
    <w:p w14:paraId="41DCADF8" w14:textId="77777777" w:rsidR="005101E3" w:rsidRPr="00361122" w:rsidRDefault="005101E3" w:rsidP="005101E3">
      <w:pPr>
        <w:spacing w:after="0"/>
        <w:ind w:left="567"/>
        <w:rPr>
          <w:rFonts w:ascii="Arial" w:hAnsi="Arial" w:cs="Arial"/>
          <w:sz w:val="24"/>
          <w:szCs w:val="24"/>
        </w:rPr>
      </w:pPr>
    </w:p>
    <w:p w14:paraId="4A0AD7C3" w14:textId="30B91DC8" w:rsidR="005101E3" w:rsidRPr="00361122" w:rsidRDefault="00B071DB" w:rsidP="005101E3">
      <w:pPr>
        <w:spacing w:after="0"/>
        <w:ind w:left="567"/>
        <w:rPr>
          <w:rFonts w:ascii="Arial" w:hAnsi="Arial" w:cs="Arial"/>
          <w:sz w:val="24"/>
          <w:szCs w:val="24"/>
        </w:rPr>
      </w:pPr>
      <w:r w:rsidRPr="00361122">
        <w:rPr>
          <w:rFonts w:ascii="Arial" w:hAnsi="Arial" w:cs="Arial"/>
          <w:sz w:val="24"/>
          <w:szCs w:val="24"/>
        </w:rPr>
        <w:t>T</w:t>
      </w:r>
      <w:r w:rsidR="005101E3" w:rsidRPr="00361122">
        <w:rPr>
          <w:rFonts w:ascii="Arial" w:hAnsi="Arial" w:cs="Arial"/>
          <w:sz w:val="24"/>
          <w:szCs w:val="24"/>
        </w:rPr>
        <w:t xml:space="preserve">he applicant must present the </w:t>
      </w:r>
      <w:r w:rsidR="00913E65" w:rsidRPr="00361122">
        <w:rPr>
          <w:rFonts w:ascii="Arial" w:hAnsi="Arial" w:cs="Arial"/>
          <w:sz w:val="24"/>
          <w:szCs w:val="24"/>
          <w:u w:val="single"/>
        </w:rPr>
        <w:t>original</w:t>
      </w:r>
      <w:r w:rsidR="00913E65" w:rsidRPr="00361122">
        <w:rPr>
          <w:rFonts w:ascii="Arial" w:hAnsi="Arial" w:cs="Arial"/>
          <w:sz w:val="24"/>
          <w:szCs w:val="24"/>
        </w:rPr>
        <w:t xml:space="preserve"> DBS disclosure </w:t>
      </w:r>
      <w:r w:rsidR="005101E3" w:rsidRPr="00361122">
        <w:rPr>
          <w:rFonts w:ascii="Arial" w:hAnsi="Arial" w:cs="Arial"/>
          <w:sz w:val="24"/>
          <w:szCs w:val="24"/>
        </w:rPr>
        <w:t>certificate</w:t>
      </w:r>
      <w:r w:rsidR="00454821" w:rsidRPr="00361122">
        <w:rPr>
          <w:rFonts w:ascii="Arial" w:hAnsi="Arial" w:cs="Arial"/>
          <w:sz w:val="24"/>
          <w:szCs w:val="24"/>
        </w:rPr>
        <w:t xml:space="preserve"> where a paper application was submitted or where there is a disclosure on the certificate</w:t>
      </w:r>
      <w:r w:rsidR="005101E3" w:rsidRPr="00361122">
        <w:rPr>
          <w:rFonts w:ascii="Arial" w:hAnsi="Arial" w:cs="Arial"/>
          <w:sz w:val="24"/>
          <w:szCs w:val="24"/>
        </w:rPr>
        <w:t xml:space="preserve"> to the</w:t>
      </w:r>
      <w:r w:rsidR="00526207" w:rsidRPr="00361122">
        <w:rPr>
          <w:rFonts w:ascii="Arial" w:hAnsi="Arial" w:cs="Arial"/>
          <w:sz w:val="24"/>
          <w:szCs w:val="24"/>
        </w:rPr>
        <w:t xml:space="preserve"> School’s </w:t>
      </w:r>
      <w:r w:rsidR="00913E65" w:rsidRPr="00361122">
        <w:rPr>
          <w:rFonts w:ascii="Arial" w:hAnsi="Arial" w:cs="Arial"/>
          <w:sz w:val="24"/>
          <w:szCs w:val="24"/>
        </w:rPr>
        <w:t>A</w:t>
      </w:r>
      <w:r w:rsidRPr="00361122">
        <w:rPr>
          <w:rFonts w:ascii="Arial" w:hAnsi="Arial" w:cs="Arial"/>
          <w:sz w:val="24"/>
          <w:szCs w:val="24"/>
        </w:rPr>
        <w:t xml:space="preserve">uthorised </w:t>
      </w:r>
      <w:r w:rsidR="00913E65" w:rsidRPr="00361122">
        <w:rPr>
          <w:rFonts w:ascii="Arial" w:hAnsi="Arial" w:cs="Arial"/>
          <w:sz w:val="24"/>
          <w:szCs w:val="24"/>
        </w:rPr>
        <w:t>O</w:t>
      </w:r>
      <w:r w:rsidRPr="00361122">
        <w:rPr>
          <w:rFonts w:ascii="Arial" w:hAnsi="Arial" w:cs="Arial"/>
          <w:sz w:val="24"/>
          <w:szCs w:val="24"/>
        </w:rPr>
        <w:t>fficer. If the certificate shows a disclosure</w:t>
      </w:r>
      <w:r w:rsidR="005101E3" w:rsidRPr="00361122">
        <w:rPr>
          <w:rFonts w:ascii="Arial" w:hAnsi="Arial" w:cs="Arial"/>
          <w:sz w:val="24"/>
          <w:szCs w:val="24"/>
        </w:rPr>
        <w:t xml:space="preserve"> </w:t>
      </w:r>
      <w:r w:rsidRPr="00361122">
        <w:rPr>
          <w:rFonts w:ascii="Arial" w:hAnsi="Arial" w:cs="Arial"/>
          <w:sz w:val="24"/>
          <w:szCs w:val="24"/>
        </w:rPr>
        <w:t>the recruiting manager should</w:t>
      </w:r>
      <w:r w:rsidR="00367441" w:rsidRPr="00361122">
        <w:rPr>
          <w:rFonts w:ascii="Arial" w:hAnsi="Arial" w:cs="Arial"/>
          <w:sz w:val="24"/>
          <w:szCs w:val="24"/>
        </w:rPr>
        <w:t xml:space="preserve"> be informed and asked to </w:t>
      </w:r>
      <w:r w:rsidRPr="00361122">
        <w:rPr>
          <w:rFonts w:ascii="Arial" w:hAnsi="Arial" w:cs="Arial"/>
          <w:sz w:val="24"/>
          <w:szCs w:val="24"/>
        </w:rPr>
        <w:t xml:space="preserve">undertake a </w:t>
      </w:r>
      <w:hyperlink r:id="rId16" w:history="1">
        <w:r w:rsidR="00913E65" w:rsidRPr="00361122">
          <w:rPr>
            <w:rStyle w:val="Hyperlink"/>
            <w:rFonts w:ascii="Arial" w:hAnsi="Arial" w:cs="Arial"/>
            <w:sz w:val="24"/>
            <w:szCs w:val="24"/>
          </w:rPr>
          <w:t>R</w:t>
        </w:r>
        <w:r w:rsidRPr="00361122">
          <w:rPr>
            <w:rStyle w:val="Hyperlink"/>
            <w:rFonts w:ascii="Arial" w:hAnsi="Arial" w:cs="Arial"/>
            <w:sz w:val="24"/>
            <w:szCs w:val="24"/>
          </w:rPr>
          <w:t xml:space="preserve">isk </w:t>
        </w:r>
        <w:r w:rsidR="00913E65" w:rsidRPr="00361122">
          <w:rPr>
            <w:rStyle w:val="Hyperlink"/>
            <w:rFonts w:ascii="Arial" w:hAnsi="Arial" w:cs="Arial"/>
            <w:sz w:val="24"/>
            <w:szCs w:val="24"/>
          </w:rPr>
          <w:t>A</w:t>
        </w:r>
        <w:r w:rsidRPr="00361122">
          <w:rPr>
            <w:rStyle w:val="Hyperlink"/>
            <w:rFonts w:ascii="Arial" w:hAnsi="Arial" w:cs="Arial"/>
            <w:sz w:val="24"/>
            <w:szCs w:val="24"/>
          </w:rPr>
          <w:t>ssessment</w:t>
        </w:r>
      </w:hyperlink>
      <w:r w:rsidR="00913E65" w:rsidRPr="00361122">
        <w:rPr>
          <w:rFonts w:ascii="Arial" w:hAnsi="Arial" w:cs="Arial"/>
          <w:sz w:val="24"/>
          <w:szCs w:val="24"/>
        </w:rPr>
        <w:t xml:space="preserve"> </w:t>
      </w:r>
      <w:r w:rsidRPr="00361122">
        <w:rPr>
          <w:rFonts w:ascii="Arial" w:hAnsi="Arial" w:cs="Arial"/>
          <w:sz w:val="24"/>
          <w:szCs w:val="24"/>
        </w:rPr>
        <w:t xml:space="preserve">to determine whether the information disclosed has a material effect on the appointment decision. </w:t>
      </w:r>
      <w:r w:rsidR="005101E3" w:rsidRPr="00361122">
        <w:rPr>
          <w:rFonts w:ascii="Arial" w:hAnsi="Arial" w:cs="Arial"/>
          <w:sz w:val="24"/>
          <w:szCs w:val="24"/>
        </w:rPr>
        <w:t xml:space="preserve"> </w:t>
      </w:r>
      <w:r w:rsidR="00D878A1" w:rsidRPr="00361122">
        <w:rPr>
          <w:rFonts w:ascii="Arial" w:hAnsi="Arial" w:cs="Arial"/>
          <w:sz w:val="24"/>
          <w:szCs w:val="24"/>
        </w:rPr>
        <w:t xml:space="preserve"> </w:t>
      </w:r>
      <w:r w:rsidR="00F31F54" w:rsidRPr="00361122">
        <w:rPr>
          <w:rFonts w:ascii="Arial" w:hAnsi="Arial" w:cs="Arial"/>
          <w:sz w:val="24"/>
          <w:szCs w:val="24"/>
        </w:rPr>
        <w:t xml:space="preserve">If the applicant wishes to dispute the information contained on the certificate the completion of </w:t>
      </w:r>
      <w:r w:rsidR="0094308A" w:rsidRPr="00361122">
        <w:rPr>
          <w:rFonts w:ascii="Arial" w:hAnsi="Arial" w:cs="Arial"/>
          <w:sz w:val="24"/>
          <w:szCs w:val="24"/>
        </w:rPr>
        <w:t>R</w:t>
      </w:r>
      <w:r w:rsidR="00FC49ED" w:rsidRPr="00361122">
        <w:rPr>
          <w:rFonts w:ascii="Arial" w:hAnsi="Arial" w:cs="Arial"/>
          <w:sz w:val="24"/>
          <w:szCs w:val="24"/>
        </w:rPr>
        <w:t xml:space="preserve">isk </w:t>
      </w:r>
      <w:r w:rsidR="0094308A" w:rsidRPr="00361122">
        <w:rPr>
          <w:rFonts w:ascii="Arial" w:hAnsi="Arial" w:cs="Arial"/>
          <w:sz w:val="24"/>
          <w:szCs w:val="24"/>
        </w:rPr>
        <w:t>A</w:t>
      </w:r>
      <w:r w:rsidR="00FC49ED" w:rsidRPr="00361122">
        <w:rPr>
          <w:rFonts w:ascii="Arial" w:hAnsi="Arial" w:cs="Arial"/>
          <w:sz w:val="24"/>
          <w:szCs w:val="24"/>
        </w:rPr>
        <w:t xml:space="preserve">ssessment and </w:t>
      </w:r>
      <w:r w:rsidR="00FC49ED" w:rsidRPr="00361122">
        <w:rPr>
          <w:rFonts w:ascii="Arial" w:hAnsi="Arial" w:cs="Arial"/>
          <w:sz w:val="24"/>
          <w:szCs w:val="24"/>
        </w:rPr>
        <w:lastRenderedPageBreak/>
        <w:t xml:space="preserve">the remainder of the recruitment procedure </w:t>
      </w:r>
      <w:r w:rsidR="00F31F54" w:rsidRPr="00361122">
        <w:rPr>
          <w:rFonts w:ascii="Arial" w:hAnsi="Arial" w:cs="Arial"/>
          <w:sz w:val="24"/>
          <w:szCs w:val="24"/>
        </w:rPr>
        <w:t>will need to be</w:t>
      </w:r>
      <w:r w:rsidR="00FC49ED" w:rsidRPr="00361122">
        <w:rPr>
          <w:rFonts w:ascii="Arial" w:hAnsi="Arial" w:cs="Arial"/>
          <w:sz w:val="24"/>
          <w:szCs w:val="24"/>
        </w:rPr>
        <w:t xml:space="preserve"> deferred until the outcome of the </w:t>
      </w:r>
      <w:r w:rsidR="00BE0F33" w:rsidRPr="00361122">
        <w:rPr>
          <w:rFonts w:ascii="Arial" w:hAnsi="Arial" w:cs="Arial"/>
          <w:sz w:val="24"/>
          <w:szCs w:val="24"/>
        </w:rPr>
        <w:t>applicant’s</w:t>
      </w:r>
      <w:r w:rsidR="0094308A" w:rsidRPr="00361122">
        <w:rPr>
          <w:rFonts w:ascii="Arial" w:hAnsi="Arial" w:cs="Arial"/>
          <w:sz w:val="24"/>
          <w:szCs w:val="24"/>
        </w:rPr>
        <w:t xml:space="preserve"> </w:t>
      </w:r>
      <w:r w:rsidR="00BE0F33" w:rsidRPr="00361122">
        <w:rPr>
          <w:rFonts w:ascii="Arial" w:hAnsi="Arial" w:cs="Arial"/>
          <w:sz w:val="24"/>
          <w:szCs w:val="24"/>
        </w:rPr>
        <w:t>dispute is</w:t>
      </w:r>
      <w:r w:rsidR="00FC49ED" w:rsidRPr="00361122">
        <w:rPr>
          <w:rFonts w:ascii="Arial" w:hAnsi="Arial" w:cs="Arial"/>
          <w:sz w:val="24"/>
          <w:szCs w:val="24"/>
        </w:rPr>
        <w:t xml:space="preserve"> confirmed.</w:t>
      </w:r>
      <w:r w:rsidR="00F31F54" w:rsidRPr="00361122">
        <w:rPr>
          <w:rFonts w:ascii="Arial" w:hAnsi="Arial" w:cs="Arial"/>
          <w:sz w:val="24"/>
          <w:szCs w:val="24"/>
        </w:rPr>
        <w:t xml:space="preserve"> </w:t>
      </w:r>
    </w:p>
    <w:p w14:paraId="1D04376C" w14:textId="77777777" w:rsidR="005101E3" w:rsidRPr="00361122" w:rsidRDefault="005101E3" w:rsidP="005101E3">
      <w:pPr>
        <w:spacing w:after="0"/>
        <w:ind w:left="567"/>
        <w:rPr>
          <w:rFonts w:ascii="Arial" w:hAnsi="Arial" w:cs="Arial"/>
          <w:sz w:val="24"/>
          <w:szCs w:val="24"/>
        </w:rPr>
      </w:pPr>
    </w:p>
    <w:p w14:paraId="37F364A5" w14:textId="5EA087F5" w:rsidR="00D878A1" w:rsidRPr="00361122" w:rsidRDefault="0094308A" w:rsidP="005101E3">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Before completing the </w:t>
      </w:r>
      <w:hyperlink r:id="rId17" w:history="1">
        <w:r w:rsidRPr="00361122">
          <w:rPr>
            <w:rStyle w:val="Hyperlink"/>
            <w:rFonts w:ascii="Arial" w:hAnsi="Arial" w:cs="Arial"/>
            <w:sz w:val="24"/>
            <w:szCs w:val="24"/>
          </w:rPr>
          <w:t>Risk A</w:t>
        </w:r>
        <w:r w:rsidR="00D878A1" w:rsidRPr="00361122">
          <w:rPr>
            <w:rStyle w:val="Hyperlink"/>
            <w:rFonts w:ascii="Arial" w:hAnsi="Arial" w:cs="Arial"/>
            <w:sz w:val="24"/>
            <w:szCs w:val="24"/>
          </w:rPr>
          <w:t>ssessment</w:t>
        </w:r>
      </w:hyperlink>
      <w:r w:rsidR="00D878A1" w:rsidRPr="00361122">
        <w:rPr>
          <w:rFonts w:ascii="Arial" w:hAnsi="Arial" w:cs="Arial"/>
          <w:color w:val="000000" w:themeColor="text1"/>
          <w:sz w:val="24"/>
          <w:szCs w:val="24"/>
        </w:rPr>
        <w:t xml:space="preserve"> and making a final decision as to whether to confirm the appointment, it may be appropriate to offer the </w:t>
      </w:r>
      <w:r w:rsidR="00E77BB4" w:rsidRPr="00361122">
        <w:rPr>
          <w:rFonts w:ascii="Arial" w:hAnsi="Arial" w:cs="Arial"/>
          <w:color w:val="000000" w:themeColor="text1"/>
          <w:sz w:val="24"/>
          <w:szCs w:val="24"/>
        </w:rPr>
        <w:t>applicant</w:t>
      </w:r>
      <w:r w:rsidR="00D878A1" w:rsidRPr="00361122">
        <w:rPr>
          <w:rFonts w:ascii="Arial" w:hAnsi="Arial" w:cs="Arial"/>
          <w:color w:val="000000" w:themeColor="text1"/>
          <w:sz w:val="24"/>
          <w:szCs w:val="24"/>
        </w:rPr>
        <w:t xml:space="preserve"> the opportunity to discuss the content of the disclosure with the recruiting manager. This will enable the recruiting manager to make a balanced decision taking account of the following factors;</w:t>
      </w:r>
    </w:p>
    <w:p w14:paraId="43719948" w14:textId="77777777" w:rsidR="00D878A1" w:rsidRPr="00361122" w:rsidRDefault="00D878A1" w:rsidP="005101E3">
      <w:pPr>
        <w:spacing w:after="0"/>
        <w:ind w:left="567"/>
        <w:rPr>
          <w:rFonts w:ascii="Arial" w:hAnsi="Arial" w:cs="Arial"/>
          <w:color w:val="000000" w:themeColor="text1"/>
          <w:sz w:val="24"/>
          <w:szCs w:val="24"/>
        </w:rPr>
      </w:pPr>
    </w:p>
    <w:p w14:paraId="261CCA5C" w14:textId="2F5A48BD" w:rsidR="005101E3" w:rsidRPr="00361122" w:rsidRDefault="00C9784A" w:rsidP="00C9784A">
      <w:pPr>
        <w:pStyle w:val="ListParagraph"/>
        <w:numPr>
          <w:ilvl w:val="0"/>
          <w:numId w:val="18"/>
        </w:numPr>
        <w:spacing w:after="0"/>
        <w:rPr>
          <w:rFonts w:ascii="Arial" w:hAnsi="Arial" w:cs="Arial"/>
          <w:color w:val="000000" w:themeColor="text1"/>
          <w:sz w:val="24"/>
          <w:szCs w:val="24"/>
        </w:rPr>
      </w:pPr>
      <w:r w:rsidRPr="00361122">
        <w:rPr>
          <w:rFonts w:ascii="Arial" w:hAnsi="Arial" w:cs="Arial"/>
          <w:color w:val="000000" w:themeColor="text1"/>
          <w:sz w:val="24"/>
          <w:szCs w:val="24"/>
        </w:rPr>
        <w:t>whether the information disclosed is relevant to the position</w:t>
      </w:r>
      <w:r w:rsidR="00575E7E" w:rsidRPr="00361122">
        <w:rPr>
          <w:rFonts w:ascii="Arial" w:hAnsi="Arial" w:cs="Arial"/>
          <w:color w:val="000000" w:themeColor="text1"/>
          <w:sz w:val="24"/>
          <w:szCs w:val="24"/>
        </w:rPr>
        <w:t xml:space="preserve"> including the level of supervision the post holder will receive</w:t>
      </w:r>
      <w:r w:rsidR="0094308A" w:rsidRPr="00361122">
        <w:rPr>
          <w:rFonts w:ascii="Arial" w:hAnsi="Arial" w:cs="Arial"/>
          <w:color w:val="000000" w:themeColor="text1"/>
          <w:sz w:val="24"/>
          <w:szCs w:val="24"/>
        </w:rPr>
        <w:t>;</w:t>
      </w:r>
    </w:p>
    <w:p w14:paraId="6ED1297F" w14:textId="191956A3" w:rsidR="00C9784A" w:rsidRPr="00361122" w:rsidRDefault="00C9784A" w:rsidP="00313C0B">
      <w:pPr>
        <w:pStyle w:val="ListParagraph"/>
        <w:numPr>
          <w:ilvl w:val="0"/>
          <w:numId w:val="18"/>
        </w:numPr>
        <w:spacing w:after="0"/>
        <w:rPr>
          <w:rFonts w:ascii="Arial" w:hAnsi="Arial" w:cs="Arial"/>
          <w:color w:val="000000" w:themeColor="text1"/>
          <w:sz w:val="24"/>
          <w:szCs w:val="24"/>
        </w:rPr>
      </w:pPr>
      <w:r w:rsidRPr="00361122">
        <w:rPr>
          <w:rFonts w:ascii="Arial" w:hAnsi="Arial" w:cs="Arial"/>
          <w:color w:val="000000" w:themeColor="text1"/>
          <w:sz w:val="24"/>
          <w:szCs w:val="24"/>
        </w:rPr>
        <w:t xml:space="preserve">whether the issue(s) have been discussed </w:t>
      </w:r>
      <w:proofErr w:type="gramStart"/>
      <w:r w:rsidRPr="00361122">
        <w:rPr>
          <w:rFonts w:ascii="Arial" w:hAnsi="Arial" w:cs="Arial"/>
          <w:color w:val="000000" w:themeColor="text1"/>
          <w:sz w:val="24"/>
          <w:szCs w:val="24"/>
        </w:rPr>
        <w:t>previously</w:t>
      </w:r>
      <w:r w:rsidR="00D8102C" w:rsidRPr="00361122">
        <w:rPr>
          <w:rFonts w:ascii="Arial" w:hAnsi="Arial" w:cs="Arial"/>
          <w:color w:val="000000" w:themeColor="text1"/>
          <w:sz w:val="24"/>
          <w:szCs w:val="24"/>
        </w:rPr>
        <w:t>.</w:t>
      </w:r>
      <w:r w:rsidRPr="00361122">
        <w:rPr>
          <w:rFonts w:ascii="Arial" w:hAnsi="Arial" w:cs="Arial"/>
          <w:color w:val="000000" w:themeColor="text1"/>
          <w:sz w:val="24"/>
          <w:szCs w:val="24"/>
        </w:rPr>
        <w:t>.</w:t>
      </w:r>
      <w:proofErr w:type="gramEnd"/>
      <w:r w:rsidRPr="00361122">
        <w:rPr>
          <w:rFonts w:ascii="Arial" w:hAnsi="Arial" w:cs="Arial"/>
          <w:color w:val="000000" w:themeColor="text1"/>
          <w:sz w:val="24"/>
          <w:szCs w:val="24"/>
        </w:rPr>
        <w:t xml:space="preserve"> A large degree of caution should be applied where the DBS </w:t>
      </w:r>
      <w:r w:rsidR="0094308A" w:rsidRPr="00361122">
        <w:rPr>
          <w:rFonts w:ascii="Arial" w:hAnsi="Arial" w:cs="Arial"/>
          <w:color w:val="000000" w:themeColor="text1"/>
          <w:sz w:val="24"/>
          <w:szCs w:val="24"/>
        </w:rPr>
        <w:t xml:space="preserve">disclosure </w:t>
      </w:r>
      <w:r w:rsidRPr="00361122">
        <w:rPr>
          <w:rFonts w:ascii="Arial" w:hAnsi="Arial" w:cs="Arial"/>
          <w:color w:val="000000" w:themeColor="text1"/>
          <w:sz w:val="24"/>
          <w:szCs w:val="24"/>
        </w:rPr>
        <w:t xml:space="preserve">certificate reveals information which had not previously been declared by the applicant, irrespective of the nature </w:t>
      </w:r>
      <w:r w:rsidR="00E77BB4" w:rsidRPr="00361122">
        <w:rPr>
          <w:rFonts w:ascii="Arial" w:hAnsi="Arial" w:cs="Arial"/>
          <w:color w:val="000000" w:themeColor="text1"/>
          <w:sz w:val="24"/>
          <w:szCs w:val="24"/>
        </w:rPr>
        <w:t>of the disclosure and the related date(s)</w:t>
      </w:r>
      <w:r w:rsidRPr="00361122">
        <w:rPr>
          <w:rFonts w:ascii="Arial" w:hAnsi="Arial" w:cs="Arial"/>
          <w:color w:val="000000" w:themeColor="text1"/>
          <w:sz w:val="24"/>
          <w:szCs w:val="24"/>
        </w:rPr>
        <w:t>.</w:t>
      </w:r>
    </w:p>
    <w:p w14:paraId="45E6D38C" w14:textId="7E43AA94" w:rsidR="00313C0B" w:rsidRPr="00361122" w:rsidRDefault="00313C0B" w:rsidP="00C9784A">
      <w:pPr>
        <w:pStyle w:val="ListParagraph"/>
        <w:numPr>
          <w:ilvl w:val="0"/>
          <w:numId w:val="18"/>
        </w:numPr>
        <w:spacing w:after="0"/>
        <w:rPr>
          <w:rFonts w:ascii="Arial" w:hAnsi="Arial" w:cs="Arial"/>
          <w:color w:val="000000" w:themeColor="text1"/>
          <w:sz w:val="24"/>
          <w:szCs w:val="24"/>
        </w:rPr>
      </w:pPr>
      <w:r w:rsidRPr="00361122">
        <w:rPr>
          <w:rFonts w:ascii="Arial" w:hAnsi="Arial" w:cs="Arial"/>
          <w:color w:val="000000" w:themeColor="text1"/>
          <w:sz w:val="24"/>
          <w:szCs w:val="24"/>
        </w:rPr>
        <w:t xml:space="preserve">the circumstances surrounding the disclosed information and any explanations provided by the </w:t>
      </w:r>
      <w:r w:rsidR="00E77BB4" w:rsidRPr="00361122">
        <w:rPr>
          <w:rFonts w:ascii="Arial" w:hAnsi="Arial" w:cs="Arial"/>
          <w:color w:val="000000" w:themeColor="text1"/>
          <w:sz w:val="24"/>
          <w:szCs w:val="24"/>
        </w:rPr>
        <w:t>applicant</w:t>
      </w:r>
    </w:p>
    <w:p w14:paraId="366B4C79" w14:textId="62B73FBA" w:rsidR="00313C0B" w:rsidRPr="00361122" w:rsidRDefault="00313C0B" w:rsidP="00C9784A">
      <w:pPr>
        <w:pStyle w:val="ListParagraph"/>
        <w:numPr>
          <w:ilvl w:val="0"/>
          <w:numId w:val="18"/>
        </w:numPr>
        <w:spacing w:after="0"/>
        <w:rPr>
          <w:rFonts w:ascii="Arial" w:hAnsi="Arial" w:cs="Arial"/>
          <w:color w:val="000000" w:themeColor="text1"/>
          <w:sz w:val="24"/>
          <w:szCs w:val="24"/>
        </w:rPr>
      </w:pPr>
      <w:r w:rsidRPr="00361122">
        <w:rPr>
          <w:rFonts w:ascii="Arial" w:hAnsi="Arial" w:cs="Arial"/>
          <w:color w:val="000000" w:themeColor="text1"/>
          <w:sz w:val="24"/>
          <w:szCs w:val="24"/>
        </w:rPr>
        <w:t>the length of time since the matters disclosed occurred</w:t>
      </w:r>
      <w:r w:rsidR="00575E7E" w:rsidRPr="00361122">
        <w:rPr>
          <w:rFonts w:ascii="Arial" w:hAnsi="Arial" w:cs="Arial"/>
          <w:color w:val="000000" w:themeColor="text1"/>
          <w:sz w:val="24"/>
          <w:szCs w:val="24"/>
        </w:rPr>
        <w:t xml:space="preserve"> and whether there has been a recurring pattern of behaviour</w:t>
      </w:r>
    </w:p>
    <w:p w14:paraId="15222F13" w14:textId="7904FDBC" w:rsidR="00834610" w:rsidRPr="00361122" w:rsidRDefault="00575E7E" w:rsidP="00834610">
      <w:pPr>
        <w:pStyle w:val="ListParagraph"/>
        <w:numPr>
          <w:ilvl w:val="0"/>
          <w:numId w:val="18"/>
        </w:numPr>
        <w:spacing w:after="0"/>
        <w:rPr>
          <w:rFonts w:ascii="Arial" w:hAnsi="Arial" w:cs="Arial"/>
          <w:color w:val="000000" w:themeColor="text1"/>
          <w:sz w:val="24"/>
          <w:szCs w:val="24"/>
        </w:rPr>
      </w:pPr>
      <w:r w:rsidRPr="00361122">
        <w:rPr>
          <w:rFonts w:ascii="Arial" w:hAnsi="Arial" w:cs="Arial"/>
          <w:color w:val="000000" w:themeColor="text1"/>
          <w:sz w:val="24"/>
          <w:szCs w:val="24"/>
        </w:rPr>
        <w:t>whether the applicant’s circumstances has changed</w:t>
      </w:r>
    </w:p>
    <w:p w14:paraId="74924B72" w14:textId="77777777" w:rsidR="00FC49ED" w:rsidRPr="00361122" w:rsidRDefault="00FC49ED" w:rsidP="00FC49ED">
      <w:pPr>
        <w:spacing w:after="0"/>
        <w:rPr>
          <w:rFonts w:ascii="Arial" w:hAnsi="Arial" w:cs="Arial"/>
          <w:color w:val="000000" w:themeColor="text1"/>
          <w:sz w:val="24"/>
          <w:szCs w:val="24"/>
        </w:rPr>
      </w:pPr>
    </w:p>
    <w:p w14:paraId="2F759CB3" w14:textId="7EDDF1D1" w:rsidR="00FC49ED" w:rsidRPr="00361122" w:rsidRDefault="00FC49ED" w:rsidP="00FC49ED">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If the </w:t>
      </w:r>
      <w:r w:rsidR="0094308A" w:rsidRPr="00361122">
        <w:rPr>
          <w:rFonts w:ascii="Arial" w:hAnsi="Arial" w:cs="Arial"/>
          <w:color w:val="000000" w:themeColor="text1"/>
          <w:sz w:val="24"/>
          <w:szCs w:val="24"/>
        </w:rPr>
        <w:t xml:space="preserve">DBS </w:t>
      </w:r>
      <w:r w:rsidRPr="00361122">
        <w:rPr>
          <w:rFonts w:ascii="Arial" w:hAnsi="Arial" w:cs="Arial"/>
          <w:color w:val="000000" w:themeColor="text1"/>
          <w:sz w:val="24"/>
          <w:szCs w:val="24"/>
        </w:rPr>
        <w:t>certificate indicates that the applicant is barred from working with children then the offer of employment must be withdrawn immediately, w</w:t>
      </w:r>
      <w:r w:rsidR="0094308A" w:rsidRPr="00361122">
        <w:rPr>
          <w:rFonts w:ascii="Arial" w:hAnsi="Arial" w:cs="Arial"/>
          <w:color w:val="000000" w:themeColor="text1"/>
          <w:sz w:val="24"/>
          <w:szCs w:val="24"/>
        </w:rPr>
        <w:t>ithout the need to undertake a Risk A</w:t>
      </w:r>
      <w:r w:rsidRPr="00361122">
        <w:rPr>
          <w:rFonts w:ascii="Arial" w:hAnsi="Arial" w:cs="Arial"/>
          <w:color w:val="000000" w:themeColor="text1"/>
          <w:sz w:val="24"/>
          <w:szCs w:val="24"/>
        </w:rPr>
        <w:t xml:space="preserve">ssessment. </w:t>
      </w:r>
      <w:r w:rsidR="00526207" w:rsidRPr="00361122">
        <w:rPr>
          <w:rFonts w:ascii="Arial" w:hAnsi="Arial" w:cs="Arial"/>
          <w:color w:val="000000" w:themeColor="text1"/>
          <w:sz w:val="24"/>
          <w:szCs w:val="24"/>
        </w:rPr>
        <w:t xml:space="preserve">Similarly if the applicant is found to be on the Secretary of State’s list </w:t>
      </w:r>
      <w:r w:rsidR="00AA1F33" w:rsidRPr="00361122">
        <w:rPr>
          <w:rFonts w:ascii="Arial" w:hAnsi="Arial" w:cs="Arial"/>
          <w:color w:val="000000" w:themeColor="text1"/>
          <w:sz w:val="24"/>
          <w:szCs w:val="24"/>
        </w:rPr>
        <w:t xml:space="preserve">of persons prohibited from teaching then again the offer of employment must be withdrawn immediately. </w:t>
      </w:r>
      <w:r w:rsidR="00F57AE3" w:rsidRPr="00361122">
        <w:rPr>
          <w:rFonts w:ascii="Arial" w:hAnsi="Arial" w:cs="Arial"/>
          <w:color w:val="000000" w:themeColor="text1"/>
          <w:sz w:val="24"/>
          <w:szCs w:val="24"/>
        </w:rPr>
        <w:t>Managers should seek further advice from HR with regard to the procedure to follow when withdrawing an offer of employment.</w:t>
      </w:r>
    </w:p>
    <w:p w14:paraId="4F3012B7" w14:textId="77777777" w:rsidR="00E411FB" w:rsidRPr="00361122" w:rsidRDefault="00E411FB" w:rsidP="00FC49ED">
      <w:pPr>
        <w:spacing w:after="0"/>
        <w:ind w:left="567"/>
        <w:rPr>
          <w:rFonts w:ascii="Arial" w:hAnsi="Arial" w:cs="Arial"/>
          <w:color w:val="000000" w:themeColor="text1"/>
          <w:sz w:val="24"/>
          <w:szCs w:val="24"/>
        </w:rPr>
      </w:pPr>
    </w:p>
    <w:p w14:paraId="024AD9D7" w14:textId="72287422" w:rsidR="00E411FB" w:rsidRPr="00361122" w:rsidRDefault="00E411FB" w:rsidP="00FC49ED">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As part of the above process, a copy of the DBS certificate may be taken in order to ensure that the information disclosed is fully investigated. This will only be used for this purpose, will be securely held and once a decision has been made regarding suitability, the copy will be destroyed in accordance with the correct disposal guidelines. </w:t>
      </w:r>
      <w:r w:rsidR="005D4641" w:rsidRPr="00361122">
        <w:rPr>
          <w:rFonts w:ascii="Arial" w:hAnsi="Arial" w:cs="Arial"/>
          <w:color w:val="000000" w:themeColor="text1"/>
          <w:sz w:val="24"/>
          <w:szCs w:val="24"/>
        </w:rPr>
        <w:t xml:space="preserve">As such, all copies of DBS certificates must be destroyed within 6 months of receipt. </w:t>
      </w:r>
    </w:p>
    <w:p w14:paraId="35091346" w14:textId="77777777" w:rsidR="00313C0B" w:rsidRPr="00361122" w:rsidRDefault="00313C0B" w:rsidP="00575E7E">
      <w:pPr>
        <w:spacing w:after="0"/>
        <w:ind w:left="1060"/>
        <w:rPr>
          <w:rFonts w:ascii="Arial" w:hAnsi="Arial" w:cs="Arial"/>
          <w:color w:val="000000" w:themeColor="text1"/>
          <w:sz w:val="24"/>
          <w:szCs w:val="24"/>
        </w:rPr>
      </w:pPr>
    </w:p>
    <w:p w14:paraId="1FBC2850" w14:textId="11F0EDFF" w:rsidR="00313C0B" w:rsidRPr="00361122" w:rsidRDefault="0094308A" w:rsidP="00313C0B">
      <w:pPr>
        <w:spacing w:after="0"/>
        <w:ind w:left="567"/>
        <w:rPr>
          <w:rFonts w:ascii="Arial" w:hAnsi="Arial" w:cs="Arial"/>
          <w:sz w:val="24"/>
          <w:szCs w:val="24"/>
        </w:rPr>
      </w:pPr>
      <w:r w:rsidRPr="00361122">
        <w:rPr>
          <w:rFonts w:ascii="Arial" w:hAnsi="Arial" w:cs="Arial"/>
          <w:sz w:val="24"/>
          <w:szCs w:val="24"/>
        </w:rPr>
        <w:t>A copy of the Risk A</w:t>
      </w:r>
      <w:r w:rsidR="00313C0B" w:rsidRPr="00361122">
        <w:rPr>
          <w:rFonts w:ascii="Arial" w:hAnsi="Arial" w:cs="Arial"/>
          <w:sz w:val="24"/>
          <w:szCs w:val="24"/>
        </w:rPr>
        <w:t xml:space="preserve">ssessment should be </w:t>
      </w:r>
      <w:r w:rsidR="00AF1BC1" w:rsidRPr="00361122">
        <w:rPr>
          <w:rFonts w:ascii="Arial" w:hAnsi="Arial" w:cs="Arial"/>
          <w:sz w:val="24"/>
          <w:szCs w:val="24"/>
        </w:rPr>
        <w:t xml:space="preserve">retained by </w:t>
      </w:r>
      <w:r w:rsidR="00313C0B" w:rsidRPr="00361122">
        <w:rPr>
          <w:rFonts w:ascii="Arial" w:hAnsi="Arial" w:cs="Arial"/>
          <w:sz w:val="24"/>
          <w:szCs w:val="24"/>
        </w:rPr>
        <w:t>the</w:t>
      </w:r>
      <w:r w:rsidR="00AF1BC1" w:rsidRPr="00361122">
        <w:rPr>
          <w:rFonts w:ascii="Arial" w:hAnsi="Arial" w:cs="Arial"/>
          <w:sz w:val="24"/>
          <w:szCs w:val="24"/>
        </w:rPr>
        <w:t xml:space="preserve"> applicant</w:t>
      </w:r>
      <w:r w:rsidR="00AA1F33" w:rsidRPr="00361122">
        <w:rPr>
          <w:rFonts w:ascii="Arial" w:hAnsi="Arial" w:cs="Arial"/>
          <w:sz w:val="24"/>
          <w:szCs w:val="24"/>
        </w:rPr>
        <w:t>’</w:t>
      </w:r>
      <w:r w:rsidR="00AF1BC1" w:rsidRPr="00361122">
        <w:rPr>
          <w:rFonts w:ascii="Arial" w:hAnsi="Arial" w:cs="Arial"/>
          <w:sz w:val="24"/>
          <w:szCs w:val="24"/>
        </w:rPr>
        <w:t>s manager</w:t>
      </w:r>
      <w:r w:rsidR="00313C0B" w:rsidRPr="00361122">
        <w:rPr>
          <w:rFonts w:ascii="Arial" w:hAnsi="Arial" w:cs="Arial"/>
          <w:sz w:val="24"/>
          <w:szCs w:val="24"/>
        </w:rPr>
        <w:t xml:space="preserve">, if they are appointed, however this should be </w:t>
      </w:r>
      <w:r w:rsidR="00AF1BC1" w:rsidRPr="00361122">
        <w:rPr>
          <w:rFonts w:ascii="Arial" w:hAnsi="Arial" w:cs="Arial"/>
          <w:sz w:val="24"/>
          <w:szCs w:val="24"/>
        </w:rPr>
        <w:t xml:space="preserve">held </w:t>
      </w:r>
      <w:r w:rsidR="00313C0B" w:rsidRPr="00361122">
        <w:rPr>
          <w:rFonts w:ascii="Arial" w:hAnsi="Arial" w:cs="Arial"/>
          <w:sz w:val="24"/>
          <w:szCs w:val="24"/>
        </w:rPr>
        <w:t xml:space="preserve">on a highly confidential basis taking account </w:t>
      </w:r>
      <w:proofErr w:type="gramStart"/>
      <w:r w:rsidR="00313C0B" w:rsidRPr="00361122">
        <w:rPr>
          <w:rFonts w:ascii="Arial" w:hAnsi="Arial" w:cs="Arial"/>
          <w:sz w:val="24"/>
          <w:szCs w:val="24"/>
        </w:rPr>
        <w:t xml:space="preserve">of  </w:t>
      </w:r>
      <w:r w:rsidR="00AE1A4B" w:rsidRPr="00361122">
        <w:rPr>
          <w:rFonts w:ascii="Arial" w:hAnsi="Arial" w:cs="Arial"/>
          <w:sz w:val="24"/>
          <w:szCs w:val="24"/>
        </w:rPr>
        <w:t>GDPR</w:t>
      </w:r>
      <w:proofErr w:type="gramEnd"/>
      <w:r w:rsidR="00AE1A4B" w:rsidRPr="00361122">
        <w:rPr>
          <w:rFonts w:ascii="Arial" w:hAnsi="Arial" w:cs="Arial"/>
          <w:sz w:val="24"/>
          <w:szCs w:val="24"/>
        </w:rPr>
        <w:t xml:space="preserve"> </w:t>
      </w:r>
      <w:r w:rsidR="00313C0B" w:rsidRPr="00361122">
        <w:rPr>
          <w:rFonts w:ascii="Arial" w:hAnsi="Arial" w:cs="Arial"/>
          <w:sz w:val="24"/>
          <w:szCs w:val="24"/>
        </w:rPr>
        <w:t xml:space="preserve">provisions </w:t>
      </w:r>
      <w:r w:rsidR="00AE1A4B" w:rsidRPr="00361122">
        <w:rPr>
          <w:rFonts w:ascii="Arial" w:hAnsi="Arial" w:cs="Arial"/>
          <w:sz w:val="24"/>
          <w:szCs w:val="24"/>
        </w:rPr>
        <w:t>and</w:t>
      </w:r>
      <w:r w:rsidR="00313C0B" w:rsidRPr="00361122">
        <w:rPr>
          <w:rFonts w:ascii="Arial" w:hAnsi="Arial" w:cs="Arial"/>
          <w:sz w:val="24"/>
          <w:szCs w:val="24"/>
        </w:rPr>
        <w:t xml:space="preserve"> the Data Protection Act</w:t>
      </w:r>
      <w:r w:rsidR="00AE1A4B" w:rsidRPr="00361122">
        <w:rPr>
          <w:rFonts w:ascii="Arial" w:hAnsi="Arial" w:cs="Arial"/>
          <w:sz w:val="24"/>
          <w:szCs w:val="24"/>
        </w:rPr>
        <w:t xml:space="preserve"> 2018</w:t>
      </w:r>
      <w:r w:rsidR="00313C0B" w:rsidRPr="00361122">
        <w:rPr>
          <w:rFonts w:ascii="Arial" w:hAnsi="Arial" w:cs="Arial"/>
          <w:sz w:val="24"/>
          <w:szCs w:val="24"/>
        </w:rPr>
        <w:t xml:space="preserve">. </w:t>
      </w:r>
    </w:p>
    <w:p w14:paraId="02D53DF3" w14:textId="77777777" w:rsidR="00E411FB" w:rsidRPr="00361122" w:rsidRDefault="00E411FB" w:rsidP="00313C0B">
      <w:pPr>
        <w:spacing w:after="0"/>
        <w:ind w:left="567"/>
        <w:rPr>
          <w:rFonts w:ascii="Arial" w:hAnsi="Arial" w:cs="Arial"/>
          <w:sz w:val="24"/>
          <w:szCs w:val="24"/>
        </w:rPr>
      </w:pPr>
    </w:p>
    <w:p w14:paraId="4DBB2661" w14:textId="12E3E15D" w:rsidR="00313C0B" w:rsidRPr="00361122" w:rsidRDefault="00313C0B" w:rsidP="00313C0B">
      <w:pPr>
        <w:spacing w:after="0"/>
        <w:ind w:left="567"/>
        <w:rPr>
          <w:rFonts w:ascii="Arial" w:hAnsi="Arial" w:cs="Arial"/>
          <w:sz w:val="24"/>
          <w:szCs w:val="24"/>
        </w:rPr>
      </w:pPr>
    </w:p>
    <w:p w14:paraId="2CA4D208" w14:textId="4B496834" w:rsidR="0075175D" w:rsidRPr="00361122" w:rsidRDefault="00454821" w:rsidP="005101E3">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lastRenderedPageBreak/>
        <w:t>Where a paper application is completed, t</w:t>
      </w:r>
      <w:r w:rsidR="008C45E2" w:rsidRPr="00361122">
        <w:rPr>
          <w:rFonts w:ascii="Arial" w:hAnsi="Arial" w:cs="Arial"/>
          <w:color w:val="000000" w:themeColor="text1"/>
          <w:sz w:val="24"/>
          <w:szCs w:val="24"/>
        </w:rPr>
        <w:t xml:space="preserve">he Authorising Officer/recruiting manager must check that the DBS disclosure certificate shows the correct name and the correct date of birth and that the check has been made with respect to the appropriate workforce. Once the DBS disclosure certificate has been scrutinised, the certificate reference number and date of issue must be forwarded to </w:t>
      </w:r>
      <w:hyperlink r:id="rId18" w:history="1">
        <w:r w:rsidR="008C45E2" w:rsidRPr="00361122">
          <w:rPr>
            <w:rStyle w:val="Hyperlink"/>
            <w:rFonts w:ascii="Arial" w:hAnsi="Arial" w:cs="Arial"/>
            <w:sz w:val="24"/>
            <w:szCs w:val="24"/>
          </w:rPr>
          <w:t>HRDirect-DBS@wakefield.gov.uk</w:t>
        </w:r>
      </w:hyperlink>
      <w:r w:rsidR="008C45E2" w:rsidRPr="00361122">
        <w:rPr>
          <w:rFonts w:ascii="Arial" w:hAnsi="Arial" w:cs="Arial"/>
          <w:color w:val="000000" w:themeColor="text1"/>
          <w:sz w:val="24"/>
          <w:szCs w:val="24"/>
        </w:rPr>
        <w:t xml:space="preserve"> . This information is the</w:t>
      </w:r>
      <w:r w:rsidR="00D8102C" w:rsidRPr="00361122">
        <w:rPr>
          <w:rFonts w:ascii="Arial" w:hAnsi="Arial" w:cs="Arial"/>
          <w:color w:val="000000" w:themeColor="text1"/>
          <w:sz w:val="24"/>
          <w:szCs w:val="24"/>
        </w:rPr>
        <w:t>n</w:t>
      </w:r>
      <w:r w:rsidR="008C45E2" w:rsidRPr="00361122">
        <w:rPr>
          <w:rFonts w:ascii="Arial" w:hAnsi="Arial" w:cs="Arial"/>
          <w:color w:val="000000" w:themeColor="text1"/>
          <w:sz w:val="24"/>
          <w:szCs w:val="24"/>
        </w:rPr>
        <w:t xml:space="preserve"> recorded on the HR system to facilitate the Council’s rechecking programme. Schools are also responsible for ensuring that the information is also held on their single central record.</w:t>
      </w:r>
      <w:r w:rsidRPr="00361122">
        <w:rPr>
          <w:rFonts w:ascii="Arial" w:hAnsi="Arial" w:cs="Arial"/>
          <w:color w:val="000000" w:themeColor="text1"/>
          <w:sz w:val="24"/>
          <w:szCs w:val="24"/>
        </w:rPr>
        <w:t xml:space="preserve"> The E-bulk process allows all this information to be collected electronically where an online application is submitted. </w:t>
      </w:r>
    </w:p>
    <w:p w14:paraId="49F800ED" w14:textId="4A1A5027" w:rsidR="005101E3" w:rsidRPr="00361122" w:rsidRDefault="00591789" w:rsidP="005101E3">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 </w:t>
      </w:r>
    </w:p>
    <w:p w14:paraId="118BF42A" w14:textId="68A770E3" w:rsidR="00AF306D" w:rsidRPr="00361122" w:rsidRDefault="00AE1A4B" w:rsidP="009F50D6">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A</w:t>
      </w:r>
      <w:r w:rsidR="00AF306D" w:rsidRPr="00361122">
        <w:rPr>
          <w:rFonts w:ascii="Arial" w:hAnsi="Arial" w:cs="Arial"/>
          <w:color w:val="000000" w:themeColor="text1"/>
          <w:sz w:val="24"/>
          <w:szCs w:val="24"/>
        </w:rPr>
        <w:t>ppointments to posts undertaking a ‘regulated activity’ should</w:t>
      </w:r>
      <w:r w:rsidR="00D8102C" w:rsidRPr="00361122">
        <w:rPr>
          <w:rFonts w:ascii="Arial" w:hAnsi="Arial" w:cs="Arial"/>
          <w:color w:val="000000" w:themeColor="text1"/>
          <w:sz w:val="24"/>
          <w:szCs w:val="24"/>
        </w:rPr>
        <w:t xml:space="preserve"> not</w:t>
      </w:r>
      <w:r w:rsidR="00AF306D" w:rsidRPr="00361122">
        <w:rPr>
          <w:rFonts w:ascii="Arial" w:hAnsi="Arial" w:cs="Arial"/>
          <w:color w:val="000000" w:themeColor="text1"/>
          <w:sz w:val="24"/>
          <w:szCs w:val="24"/>
        </w:rPr>
        <w:t xml:space="preserve"> be confirmed until the </w:t>
      </w:r>
      <w:r w:rsidR="00AA1F33" w:rsidRPr="00361122">
        <w:rPr>
          <w:rFonts w:ascii="Arial" w:hAnsi="Arial" w:cs="Arial"/>
          <w:color w:val="000000" w:themeColor="text1"/>
          <w:sz w:val="24"/>
          <w:szCs w:val="24"/>
        </w:rPr>
        <w:t xml:space="preserve">School </w:t>
      </w:r>
      <w:r w:rsidR="00AF306D" w:rsidRPr="00361122">
        <w:rPr>
          <w:rFonts w:ascii="Arial" w:hAnsi="Arial" w:cs="Arial"/>
          <w:color w:val="000000" w:themeColor="text1"/>
          <w:sz w:val="24"/>
          <w:szCs w:val="24"/>
        </w:rPr>
        <w:t>has received confirmation that the DBS check is ‘clear’ or until</w:t>
      </w:r>
      <w:r w:rsidR="00252636" w:rsidRPr="00361122">
        <w:rPr>
          <w:rFonts w:ascii="Arial" w:hAnsi="Arial" w:cs="Arial"/>
          <w:color w:val="000000" w:themeColor="text1"/>
          <w:sz w:val="24"/>
          <w:szCs w:val="24"/>
        </w:rPr>
        <w:t xml:space="preserve"> the recruiting manager has completed a full risk assessment where a disclosure has been made. </w:t>
      </w:r>
      <w:r w:rsidRPr="00361122">
        <w:rPr>
          <w:rFonts w:ascii="Arial" w:hAnsi="Arial" w:cs="Arial"/>
          <w:color w:val="000000" w:themeColor="text1"/>
          <w:sz w:val="24"/>
          <w:szCs w:val="24"/>
        </w:rPr>
        <w:t>If there is an urgent need to expedite an appointment before the DBS disclosure certificate has been seen, then as a minimum requirement, a check to ensure that the applicant is not on the barred list</w:t>
      </w:r>
      <w:r w:rsidR="00D8102C" w:rsidRPr="00361122">
        <w:rPr>
          <w:rFonts w:ascii="Arial" w:hAnsi="Arial" w:cs="Arial"/>
          <w:color w:val="000000" w:themeColor="text1"/>
          <w:sz w:val="24"/>
          <w:szCs w:val="24"/>
        </w:rPr>
        <w:t xml:space="preserve"> must be undertaken where applicable</w:t>
      </w:r>
      <w:r w:rsidRPr="00361122">
        <w:rPr>
          <w:rFonts w:ascii="Arial" w:hAnsi="Arial" w:cs="Arial"/>
          <w:color w:val="000000" w:themeColor="text1"/>
          <w:sz w:val="24"/>
          <w:szCs w:val="24"/>
        </w:rPr>
        <w:t xml:space="preserve">. If an employee is appointed in these circumstances then they must not work alone undertaking regulated activity until the certificate has been received and its content assessed. The decision to allow an individual to start working without the recruiting manager having an awareness of the content of the DBS disclosure certificate must </w:t>
      </w:r>
      <w:r w:rsidR="006144AD" w:rsidRPr="00361122">
        <w:rPr>
          <w:rFonts w:ascii="Arial" w:hAnsi="Arial" w:cs="Arial"/>
          <w:color w:val="000000" w:themeColor="text1"/>
          <w:sz w:val="24"/>
          <w:szCs w:val="24"/>
        </w:rPr>
        <w:t>n</w:t>
      </w:r>
      <w:r w:rsidRPr="00361122">
        <w:rPr>
          <w:rFonts w:ascii="Arial" w:hAnsi="Arial" w:cs="Arial"/>
          <w:color w:val="000000" w:themeColor="text1"/>
          <w:sz w:val="24"/>
          <w:szCs w:val="24"/>
        </w:rPr>
        <w:t xml:space="preserve">ot be made without the consultation of the Headteacher and advice from HR. </w:t>
      </w:r>
    </w:p>
    <w:p w14:paraId="724AD27D" w14:textId="77777777" w:rsidR="00F15C81" w:rsidRPr="00361122" w:rsidRDefault="00F15C81" w:rsidP="009F50D6">
      <w:pPr>
        <w:spacing w:after="0"/>
        <w:ind w:left="567"/>
        <w:rPr>
          <w:rFonts w:ascii="Arial" w:hAnsi="Arial" w:cs="Arial"/>
          <w:b/>
          <w:color w:val="000000" w:themeColor="text1"/>
          <w:sz w:val="24"/>
          <w:szCs w:val="24"/>
        </w:rPr>
      </w:pPr>
    </w:p>
    <w:p w14:paraId="50B5268C" w14:textId="77777777" w:rsidR="00F15C81" w:rsidRPr="00361122" w:rsidRDefault="00F15C81" w:rsidP="00F15C81">
      <w:pPr>
        <w:spacing w:after="0"/>
        <w:ind w:left="567"/>
        <w:rPr>
          <w:rFonts w:ascii="Arial" w:hAnsi="Arial" w:cs="Arial"/>
          <w:b/>
          <w:sz w:val="24"/>
          <w:szCs w:val="24"/>
        </w:rPr>
      </w:pPr>
      <w:r w:rsidRPr="00361122">
        <w:rPr>
          <w:rFonts w:ascii="Arial" w:hAnsi="Arial" w:cs="Arial"/>
          <w:b/>
          <w:sz w:val="24"/>
          <w:szCs w:val="24"/>
        </w:rPr>
        <w:t xml:space="preserve">Overseas recruitment </w:t>
      </w:r>
    </w:p>
    <w:p w14:paraId="5094A086" w14:textId="77777777" w:rsidR="00F15C81" w:rsidRPr="00361122" w:rsidRDefault="00F15C81" w:rsidP="00F15C81">
      <w:pPr>
        <w:spacing w:after="0"/>
        <w:ind w:left="567"/>
        <w:rPr>
          <w:rFonts w:ascii="Arial" w:hAnsi="Arial" w:cs="Arial"/>
          <w:b/>
          <w:sz w:val="24"/>
          <w:szCs w:val="24"/>
        </w:rPr>
      </w:pPr>
    </w:p>
    <w:p w14:paraId="70DF2272" w14:textId="78B85D38" w:rsidR="00F15C81" w:rsidRPr="00361122" w:rsidRDefault="00F15C81" w:rsidP="00F15C81">
      <w:pPr>
        <w:autoSpaceDE w:val="0"/>
        <w:autoSpaceDN w:val="0"/>
        <w:adjustRightInd w:val="0"/>
        <w:spacing w:after="0"/>
        <w:ind w:left="567"/>
        <w:rPr>
          <w:rFonts w:ascii="Arial" w:hAnsi="Arial" w:cs="Arial"/>
          <w:sz w:val="24"/>
          <w:szCs w:val="24"/>
        </w:rPr>
      </w:pPr>
      <w:r w:rsidRPr="00361122">
        <w:rPr>
          <w:rFonts w:ascii="Arial" w:hAnsi="Arial" w:cs="Arial"/>
          <w:sz w:val="24"/>
          <w:szCs w:val="24"/>
        </w:rPr>
        <w:t>If a candidate is from overseas, a DBS check may not provide a comprehensive representation of their criminal record</w:t>
      </w:r>
      <w:r w:rsidR="00D8102C" w:rsidRPr="00361122">
        <w:rPr>
          <w:rFonts w:ascii="Arial" w:hAnsi="Arial" w:cs="Arial"/>
          <w:sz w:val="24"/>
          <w:szCs w:val="24"/>
        </w:rPr>
        <w:t>,</w:t>
      </w:r>
      <w:r w:rsidRPr="00361122">
        <w:rPr>
          <w:rFonts w:ascii="Arial" w:hAnsi="Arial" w:cs="Arial"/>
          <w:sz w:val="24"/>
          <w:szCs w:val="24"/>
        </w:rPr>
        <w:t xml:space="preserve"> however police checks are possible in countries which have reciprocal arrangements with the UK providing the applicant has lived at an overseas address in the last five years.  </w:t>
      </w:r>
    </w:p>
    <w:p w14:paraId="3B397397" w14:textId="77777777" w:rsidR="00F15C81" w:rsidRPr="00361122" w:rsidRDefault="00F15C81" w:rsidP="00F15C81">
      <w:pPr>
        <w:autoSpaceDE w:val="0"/>
        <w:autoSpaceDN w:val="0"/>
        <w:adjustRightInd w:val="0"/>
        <w:spacing w:after="0"/>
        <w:ind w:left="567"/>
        <w:rPr>
          <w:rFonts w:ascii="Arial" w:hAnsi="Arial" w:cs="Arial"/>
          <w:sz w:val="24"/>
          <w:szCs w:val="24"/>
        </w:rPr>
      </w:pPr>
    </w:p>
    <w:p w14:paraId="26142B38" w14:textId="77777777" w:rsidR="00F15C81" w:rsidRPr="00361122" w:rsidRDefault="00F15C81" w:rsidP="00F15C81">
      <w:pPr>
        <w:pStyle w:val="Default"/>
        <w:spacing w:line="276" w:lineRule="auto"/>
        <w:ind w:left="567"/>
        <w:rPr>
          <w:rFonts w:ascii="Arial" w:hAnsi="Arial" w:cs="Arial"/>
          <w:color w:val="auto"/>
        </w:rPr>
      </w:pPr>
      <w:r w:rsidRPr="00361122">
        <w:rPr>
          <w:rFonts w:ascii="Arial" w:hAnsi="Arial" w:cs="Arial"/>
          <w:color w:val="auto"/>
        </w:rPr>
        <w:t>Obtaining a complete disclosure varies from country to country. The information provided by some countries involves a certificate of good conduct or no criminal conduct. However, in other countries, a criminal records disclosure will indicate the existence of criminal convictions, as long as it is in accordance with local rehabilitation laws and regulations.</w:t>
      </w:r>
    </w:p>
    <w:p w14:paraId="6ECAC222" w14:textId="77777777" w:rsidR="00F15C81" w:rsidRPr="00361122" w:rsidRDefault="00F15C81" w:rsidP="00F15C81">
      <w:pPr>
        <w:autoSpaceDE w:val="0"/>
        <w:autoSpaceDN w:val="0"/>
        <w:adjustRightInd w:val="0"/>
        <w:spacing w:after="0"/>
        <w:ind w:left="567"/>
        <w:rPr>
          <w:rFonts w:ascii="Arial" w:hAnsi="Arial" w:cs="Arial"/>
          <w:sz w:val="24"/>
          <w:szCs w:val="24"/>
        </w:rPr>
      </w:pPr>
    </w:p>
    <w:p w14:paraId="5BF0454C" w14:textId="4D700783" w:rsidR="00F15C81" w:rsidRPr="00361122" w:rsidRDefault="00F15C81" w:rsidP="00F15C81">
      <w:pPr>
        <w:autoSpaceDE w:val="0"/>
        <w:autoSpaceDN w:val="0"/>
        <w:adjustRightInd w:val="0"/>
        <w:spacing w:after="0"/>
        <w:ind w:left="567"/>
        <w:rPr>
          <w:rStyle w:val="Hyperlink"/>
          <w:rFonts w:ascii="Arial" w:hAnsi="Arial" w:cs="Arial"/>
          <w:sz w:val="24"/>
          <w:szCs w:val="24"/>
        </w:rPr>
      </w:pPr>
      <w:r w:rsidRPr="00361122">
        <w:rPr>
          <w:rFonts w:ascii="Arial" w:hAnsi="Arial" w:cs="Arial"/>
          <w:sz w:val="24"/>
          <w:szCs w:val="24"/>
        </w:rPr>
        <w:t xml:space="preserve">Where an applicant is from a country where criminal record checks cannot be made, the School must take extra care in taking up references and carrying out other checks on a person’s background by following the guidance provided by the DBS on </w:t>
      </w:r>
      <w:hyperlink r:id="rId19" w:history="1">
        <w:r w:rsidRPr="00361122">
          <w:rPr>
            <w:rStyle w:val="Hyperlink"/>
            <w:rFonts w:ascii="Arial" w:hAnsi="Arial" w:cs="Arial"/>
            <w:sz w:val="24"/>
            <w:szCs w:val="24"/>
          </w:rPr>
          <w:t>how to get further information from overseas</w:t>
        </w:r>
        <w:r w:rsidR="00D8102C" w:rsidRPr="00361122">
          <w:rPr>
            <w:rStyle w:val="Hyperlink"/>
            <w:rFonts w:ascii="Arial" w:hAnsi="Arial" w:cs="Arial"/>
            <w:sz w:val="24"/>
            <w:szCs w:val="24"/>
          </w:rPr>
          <w:t>.</w:t>
        </w:r>
      </w:hyperlink>
      <w:r w:rsidRPr="00361122">
        <w:rPr>
          <w:rFonts w:ascii="Arial" w:hAnsi="Arial" w:cs="Arial"/>
          <w:sz w:val="24"/>
          <w:szCs w:val="24"/>
        </w:rPr>
        <w:t xml:space="preserve"> </w:t>
      </w:r>
    </w:p>
    <w:p w14:paraId="57C5CDC6" w14:textId="77777777" w:rsidR="00BC4B82" w:rsidRPr="00361122" w:rsidRDefault="00BC4B82" w:rsidP="00F15C81">
      <w:pPr>
        <w:autoSpaceDE w:val="0"/>
        <w:autoSpaceDN w:val="0"/>
        <w:adjustRightInd w:val="0"/>
        <w:spacing w:after="0"/>
        <w:ind w:left="567"/>
        <w:rPr>
          <w:rStyle w:val="Hyperlink"/>
          <w:rFonts w:ascii="Arial" w:hAnsi="Arial" w:cs="Arial"/>
          <w:sz w:val="24"/>
          <w:szCs w:val="24"/>
        </w:rPr>
      </w:pPr>
    </w:p>
    <w:p w14:paraId="5A740476" w14:textId="103F09E5" w:rsidR="00BC4B82" w:rsidRPr="00361122" w:rsidRDefault="00BC4B82" w:rsidP="00F15C81">
      <w:pPr>
        <w:autoSpaceDE w:val="0"/>
        <w:autoSpaceDN w:val="0"/>
        <w:adjustRightInd w:val="0"/>
        <w:spacing w:after="0"/>
        <w:ind w:left="567"/>
        <w:rPr>
          <w:rFonts w:ascii="Arial" w:hAnsi="Arial" w:cs="Arial"/>
          <w:sz w:val="24"/>
          <w:szCs w:val="24"/>
        </w:rPr>
      </w:pPr>
      <w:r w:rsidRPr="00361122">
        <w:rPr>
          <w:rFonts w:ascii="Arial" w:hAnsi="Arial" w:cs="Arial"/>
          <w:sz w:val="24"/>
          <w:szCs w:val="24"/>
        </w:rPr>
        <w:lastRenderedPageBreak/>
        <w:t xml:space="preserve">These further checks should include a check for information about any teaching sanction or restriction that the EEA professional regulating authority has imposed using the </w:t>
      </w:r>
      <w:hyperlink r:id="rId20" w:history="1">
        <w:r w:rsidRPr="00361122">
          <w:rPr>
            <w:rStyle w:val="Hyperlink"/>
            <w:rFonts w:ascii="Arial" w:hAnsi="Arial" w:cs="Arial"/>
            <w:sz w:val="24"/>
            <w:szCs w:val="24"/>
          </w:rPr>
          <w:t>NCTL Teacher Services’</w:t>
        </w:r>
      </w:hyperlink>
      <w:r w:rsidRPr="00361122">
        <w:rPr>
          <w:rFonts w:ascii="Arial" w:hAnsi="Arial" w:cs="Arial"/>
          <w:sz w:val="24"/>
          <w:szCs w:val="24"/>
        </w:rPr>
        <w:t xml:space="preserve"> system. Whilst the restrictions imposed do not prevent a person taking up a teaching post the school should consider the circumstances surrounding the restriction or sanction when deciding whether the candidate is suitable for the post.</w:t>
      </w:r>
    </w:p>
    <w:p w14:paraId="2B9F575E" w14:textId="77777777" w:rsidR="00F15C81" w:rsidRPr="00361122" w:rsidRDefault="00F15C81" w:rsidP="00F15C81">
      <w:pPr>
        <w:autoSpaceDE w:val="0"/>
        <w:autoSpaceDN w:val="0"/>
        <w:adjustRightInd w:val="0"/>
        <w:spacing w:after="0"/>
        <w:ind w:left="567"/>
        <w:rPr>
          <w:rStyle w:val="Hyperlink"/>
          <w:rFonts w:ascii="Arial" w:hAnsi="Arial" w:cs="Arial"/>
          <w:sz w:val="24"/>
          <w:szCs w:val="24"/>
        </w:rPr>
      </w:pPr>
    </w:p>
    <w:p w14:paraId="6D5886FC" w14:textId="77777777" w:rsidR="00F15C81" w:rsidRPr="00361122" w:rsidRDefault="00F15C81" w:rsidP="00F15C81">
      <w:pPr>
        <w:spacing w:after="0"/>
        <w:ind w:left="567"/>
        <w:rPr>
          <w:rFonts w:ascii="Arial" w:hAnsi="Arial" w:cs="Arial"/>
          <w:b/>
          <w:sz w:val="24"/>
          <w:szCs w:val="24"/>
        </w:rPr>
      </w:pPr>
      <w:r w:rsidRPr="00361122">
        <w:rPr>
          <w:rFonts w:ascii="Arial" w:hAnsi="Arial" w:cs="Arial"/>
          <w:b/>
          <w:sz w:val="24"/>
          <w:szCs w:val="24"/>
        </w:rPr>
        <w:t>Internal Applicants</w:t>
      </w:r>
    </w:p>
    <w:p w14:paraId="783F61C9" w14:textId="77777777" w:rsidR="00F15C81" w:rsidRPr="00361122" w:rsidRDefault="00F15C81" w:rsidP="00F15C81">
      <w:pPr>
        <w:spacing w:after="0"/>
        <w:ind w:left="567"/>
        <w:rPr>
          <w:rFonts w:ascii="Arial" w:hAnsi="Arial" w:cs="Arial"/>
          <w:b/>
          <w:sz w:val="24"/>
          <w:szCs w:val="24"/>
        </w:rPr>
      </w:pPr>
      <w:r w:rsidRPr="00361122">
        <w:rPr>
          <w:rFonts w:ascii="Arial" w:hAnsi="Arial" w:cs="Arial"/>
          <w:b/>
          <w:sz w:val="24"/>
          <w:szCs w:val="24"/>
        </w:rPr>
        <w:t xml:space="preserve"> </w:t>
      </w:r>
    </w:p>
    <w:p w14:paraId="3297601F" w14:textId="019D4F09" w:rsidR="00F15C81" w:rsidRPr="00361122" w:rsidRDefault="000039F6" w:rsidP="00F15C81">
      <w:pPr>
        <w:spacing w:after="0"/>
        <w:ind w:left="567"/>
        <w:rPr>
          <w:rFonts w:ascii="Arial" w:hAnsi="Arial" w:cs="Arial"/>
          <w:sz w:val="24"/>
          <w:szCs w:val="24"/>
        </w:rPr>
      </w:pPr>
      <w:r w:rsidRPr="00361122">
        <w:rPr>
          <w:rFonts w:ascii="Arial" w:hAnsi="Arial" w:cs="Arial"/>
          <w:sz w:val="24"/>
          <w:szCs w:val="24"/>
        </w:rPr>
        <w:t>Paid s</w:t>
      </w:r>
      <w:r w:rsidR="00F15C81" w:rsidRPr="00361122">
        <w:rPr>
          <w:rFonts w:ascii="Arial" w:hAnsi="Arial" w:cs="Arial"/>
          <w:sz w:val="24"/>
          <w:szCs w:val="24"/>
        </w:rPr>
        <w:t>taff employed by the School, who apply for posts within th</w:t>
      </w:r>
      <w:r w:rsidR="00E540CA" w:rsidRPr="00361122">
        <w:rPr>
          <w:rFonts w:ascii="Arial" w:hAnsi="Arial" w:cs="Arial"/>
          <w:sz w:val="24"/>
          <w:szCs w:val="24"/>
        </w:rPr>
        <w:t>at</w:t>
      </w:r>
      <w:r w:rsidR="00F15C81" w:rsidRPr="00361122">
        <w:rPr>
          <w:rFonts w:ascii="Arial" w:hAnsi="Arial" w:cs="Arial"/>
          <w:sz w:val="24"/>
          <w:szCs w:val="24"/>
        </w:rPr>
        <w:t xml:space="preserve"> </w:t>
      </w:r>
      <w:r w:rsidR="00BE0F33" w:rsidRPr="00361122">
        <w:rPr>
          <w:rFonts w:ascii="Arial" w:hAnsi="Arial" w:cs="Arial"/>
          <w:sz w:val="24"/>
          <w:szCs w:val="24"/>
        </w:rPr>
        <w:t>School,</w:t>
      </w:r>
      <w:r w:rsidR="00F15C81" w:rsidRPr="00361122">
        <w:rPr>
          <w:rFonts w:ascii="Arial" w:hAnsi="Arial" w:cs="Arial"/>
          <w:sz w:val="24"/>
          <w:szCs w:val="24"/>
        </w:rPr>
        <w:t xml:space="preserve"> will not be subject to a new enhanced check for regulated activity if they are offered the post. </w:t>
      </w:r>
    </w:p>
    <w:p w14:paraId="2653AEE9" w14:textId="77777777" w:rsidR="00560577" w:rsidRPr="00361122" w:rsidRDefault="00560577" w:rsidP="00F15C81">
      <w:pPr>
        <w:spacing w:after="0"/>
        <w:ind w:left="567"/>
        <w:rPr>
          <w:rFonts w:ascii="Arial" w:hAnsi="Arial" w:cs="Arial"/>
          <w:sz w:val="24"/>
          <w:szCs w:val="24"/>
        </w:rPr>
      </w:pPr>
    </w:p>
    <w:p w14:paraId="7DEE05B4" w14:textId="5E774D55" w:rsidR="00C16800" w:rsidRPr="00361122" w:rsidRDefault="00560577" w:rsidP="00560577">
      <w:pPr>
        <w:spacing w:after="0"/>
        <w:ind w:left="567"/>
        <w:rPr>
          <w:rFonts w:ascii="Arial" w:hAnsi="Arial" w:cs="Arial"/>
          <w:sz w:val="24"/>
          <w:szCs w:val="24"/>
        </w:rPr>
      </w:pPr>
      <w:r w:rsidRPr="00361122">
        <w:rPr>
          <w:rFonts w:ascii="Arial" w:hAnsi="Arial" w:cs="Arial"/>
          <w:sz w:val="24"/>
          <w:szCs w:val="24"/>
        </w:rPr>
        <w:t>In addition, where a</w:t>
      </w:r>
      <w:r w:rsidR="000039F6" w:rsidRPr="00361122">
        <w:rPr>
          <w:rFonts w:ascii="Arial" w:hAnsi="Arial" w:cs="Arial"/>
          <w:sz w:val="24"/>
          <w:szCs w:val="24"/>
        </w:rPr>
        <w:t xml:space="preserve"> paid</w:t>
      </w:r>
      <w:r w:rsidRPr="00361122">
        <w:rPr>
          <w:rFonts w:ascii="Arial" w:hAnsi="Arial" w:cs="Arial"/>
          <w:sz w:val="24"/>
          <w:szCs w:val="24"/>
        </w:rPr>
        <w:t xml:space="preserve"> member of staff accepts a role</w:t>
      </w:r>
      <w:r w:rsidR="000049E1" w:rsidRPr="00361122">
        <w:rPr>
          <w:rFonts w:ascii="Arial" w:hAnsi="Arial" w:cs="Arial"/>
          <w:sz w:val="24"/>
          <w:szCs w:val="24"/>
        </w:rPr>
        <w:t xml:space="preserve"> or is redeployed</w:t>
      </w:r>
      <w:r w:rsidRPr="00361122">
        <w:rPr>
          <w:rFonts w:ascii="Arial" w:hAnsi="Arial" w:cs="Arial"/>
          <w:sz w:val="24"/>
          <w:szCs w:val="24"/>
        </w:rPr>
        <w:t xml:space="preserve"> at another of the Council’s maintained schools, their current DBS can be used where the level of check and workforce are the same</w:t>
      </w:r>
      <w:r w:rsidR="00D42811" w:rsidRPr="00361122">
        <w:rPr>
          <w:rFonts w:ascii="Arial" w:hAnsi="Arial" w:cs="Arial"/>
          <w:sz w:val="24"/>
          <w:szCs w:val="24"/>
        </w:rPr>
        <w:t xml:space="preserve"> and as long as they haven’t had a break in service of more than </w:t>
      </w:r>
      <w:r w:rsidR="005F2C3F" w:rsidRPr="00361122">
        <w:rPr>
          <w:rFonts w:ascii="Arial" w:hAnsi="Arial" w:cs="Arial"/>
          <w:sz w:val="24"/>
          <w:szCs w:val="24"/>
        </w:rPr>
        <w:t>12 weeks</w:t>
      </w:r>
      <w:r w:rsidR="00D42811" w:rsidRPr="00361122">
        <w:rPr>
          <w:rFonts w:ascii="Arial" w:hAnsi="Arial" w:cs="Arial"/>
          <w:sz w:val="24"/>
          <w:szCs w:val="24"/>
        </w:rPr>
        <w:t xml:space="preserve">. </w:t>
      </w:r>
      <w:r w:rsidR="00832961" w:rsidRPr="00361122">
        <w:rPr>
          <w:rFonts w:ascii="Arial" w:hAnsi="Arial" w:cs="Arial"/>
          <w:sz w:val="24"/>
          <w:szCs w:val="24"/>
        </w:rPr>
        <w:t>They will however need to have a barred list check carried out if applicable.</w:t>
      </w:r>
    </w:p>
    <w:p w14:paraId="01C91B6F" w14:textId="77777777" w:rsidR="000039F6" w:rsidRPr="00361122" w:rsidRDefault="000039F6" w:rsidP="00560577">
      <w:pPr>
        <w:spacing w:after="0"/>
        <w:ind w:left="567"/>
        <w:rPr>
          <w:rFonts w:ascii="Arial" w:hAnsi="Arial" w:cs="Arial"/>
          <w:sz w:val="24"/>
          <w:szCs w:val="24"/>
        </w:rPr>
      </w:pPr>
    </w:p>
    <w:p w14:paraId="7A8373DA" w14:textId="77777777" w:rsidR="00F15C81" w:rsidRPr="00361122" w:rsidRDefault="00F15C81" w:rsidP="00F15C81">
      <w:pPr>
        <w:spacing w:after="0"/>
        <w:ind w:left="567"/>
        <w:rPr>
          <w:rFonts w:ascii="Arial" w:hAnsi="Arial" w:cs="Arial"/>
          <w:b/>
          <w:sz w:val="24"/>
          <w:szCs w:val="24"/>
        </w:rPr>
      </w:pPr>
      <w:r w:rsidRPr="00361122">
        <w:rPr>
          <w:rFonts w:ascii="Arial" w:hAnsi="Arial" w:cs="Arial"/>
          <w:b/>
          <w:sz w:val="24"/>
          <w:szCs w:val="24"/>
        </w:rPr>
        <w:t>Re- engagement of Former Employees</w:t>
      </w:r>
    </w:p>
    <w:p w14:paraId="20007BB1" w14:textId="77777777" w:rsidR="00F15C81" w:rsidRPr="00361122" w:rsidRDefault="00F15C81" w:rsidP="00F15C81">
      <w:pPr>
        <w:spacing w:after="0"/>
        <w:ind w:left="567"/>
        <w:rPr>
          <w:rFonts w:ascii="Arial" w:hAnsi="Arial" w:cs="Arial"/>
          <w:b/>
          <w:sz w:val="24"/>
          <w:szCs w:val="24"/>
        </w:rPr>
      </w:pPr>
    </w:p>
    <w:p w14:paraId="4D95F4C4" w14:textId="0ACEDFFC" w:rsidR="00F15C81" w:rsidRPr="00361122" w:rsidRDefault="00F15C81" w:rsidP="00F15C81">
      <w:pPr>
        <w:spacing w:after="0"/>
        <w:ind w:left="567"/>
        <w:rPr>
          <w:rFonts w:ascii="Arial" w:hAnsi="Arial" w:cs="Arial"/>
          <w:sz w:val="24"/>
          <w:szCs w:val="24"/>
        </w:rPr>
      </w:pPr>
      <w:r w:rsidRPr="00361122">
        <w:rPr>
          <w:rFonts w:ascii="Arial" w:hAnsi="Arial" w:cs="Arial"/>
          <w:sz w:val="24"/>
          <w:szCs w:val="24"/>
        </w:rPr>
        <w:t xml:space="preserve">All former employees seeking re-engagement </w:t>
      </w:r>
      <w:r w:rsidR="00832961" w:rsidRPr="00361122">
        <w:rPr>
          <w:rFonts w:ascii="Arial" w:hAnsi="Arial" w:cs="Arial"/>
          <w:sz w:val="24"/>
          <w:szCs w:val="24"/>
        </w:rPr>
        <w:t xml:space="preserve">either within the same school or another of the Council’s maintained </w:t>
      </w:r>
      <w:proofErr w:type="gramStart"/>
      <w:r w:rsidR="00832961" w:rsidRPr="00361122">
        <w:rPr>
          <w:rFonts w:ascii="Arial" w:hAnsi="Arial" w:cs="Arial"/>
          <w:sz w:val="24"/>
          <w:szCs w:val="24"/>
        </w:rPr>
        <w:t xml:space="preserve">schools </w:t>
      </w:r>
      <w:r w:rsidRPr="00361122">
        <w:rPr>
          <w:rFonts w:ascii="Arial" w:hAnsi="Arial" w:cs="Arial"/>
          <w:sz w:val="24"/>
          <w:szCs w:val="24"/>
        </w:rPr>
        <w:t xml:space="preserve"> will</w:t>
      </w:r>
      <w:proofErr w:type="gramEnd"/>
      <w:r w:rsidRPr="00361122">
        <w:rPr>
          <w:rFonts w:ascii="Arial" w:hAnsi="Arial" w:cs="Arial"/>
          <w:sz w:val="24"/>
          <w:szCs w:val="24"/>
        </w:rPr>
        <w:t xml:space="preserve"> be subject to a new </w:t>
      </w:r>
      <w:r w:rsidR="00832961" w:rsidRPr="00361122">
        <w:rPr>
          <w:rFonts w:ascii="Arial" w:hAnsi="Arial" w:cs="Arial"/>
          <w:sz w:val="24"/>
          <w:szCs w:val="24"/>
        </w:rPr>
        <w:t xml:space="preserve">DBS check where their break in service has been longer than </w:t>
      </w:r>
      <w:r w:rsidR="005F2C3F" w:rsidRPr="00361122">
        <w:rPr>
          <w:rFonts w:ascii="Arial" w:hAnsi="Arial" w:cs="Arial"/>
          <w:sz w:val="24"/>
          <w:szCs w:val="24"/>
        </w:rPr>
        <w:t>12 weeks</w:t>
      </w:r>
      <w:r w:rsidR="00832961" w:rsidRPr="00361122">
        <w:rPr>
          <w:rFonts w:ascii="Arial" w:hAnsi="Arial" w:cs="Arial"/>
          <w:sz w:val="24"/>
          <w:szCs w:val="24"/>
        </w:rPr>
        <w:t xml:space="preserve"> or where there current DBS doesn’t match the same level or workforce</w:t>
      </w:r>
      <w:r w:rsidR="000039F6" w:rsidRPr="00361122">
        <w:rPr>
          <w:rFonts w:ascii="Arial" w:hAnsi="Arial" w:cs="Arial"/>
          <w:sz w:val="24"/>
          <w:szCs w:val="24"/>
        </w:rPr>
        <w:t xml:space="preserve"> </w:t>
      </w:r>
      <w:r w:rsidRPr="00361122">
        <w:rPr>
          <w:rFonts w:ascii="Arial" w:hAnsi="Arial" w:cs="Arial"/>
          <w:sz w:val="24"/>
          <w:szCs w:val="24"/>
        </w:rPr>
        <w:t xml:space="preserve">. </w:t>
      </w:r>
      <w:r w:rsidR="00832961" w:rsidRPr="00361122">
        <w:rPr>
          <w:rFonts w:ascii="Arial" w:hAnsi="Arial" w:cs="Arial"/>
          <w:sz w:val="24"/>
          <w:szCs w:val="24"/>
        </w:rPr>
        <w:t>Where a DBS is required, t</w:t>
      </w:r>
      <w:r w:rsidRPr="00361122">
        <w:rPr>
          <w:rFonts w:ascii="Arial" w:hAnsi="Arial" w:cs="Arial"/>
          <w:sz w:val="24"/>
          <w:szCs w:val="24"/>
        </w:rPr>
        <w:t>he same procedure and requirements as set out above will apply</w:t>
      </w:r>
      <w:r w:rsidR="00B058E2" w:rsidRPr="00361122">
        <w:rPr>
          <w:rFonts w:ascii="Arial" w:hAnsi="Arial" w:cs="Arial"/>
          <w:sz w:val="24"/>
          <w:szCs w:val="24"/>
        </w:rPr>
        <w:t>.</w:t>
      </w:r>
      <w:r w:rsidRPr="00361122">
        <w:rPr>
          <w:rFonts w:ascii="Arial" w:hAnsi="Arial" w:cs="Arial"/>
          <w:sz w:val="24"/>
          <w:szCs w:val="24"/>
        </w:rPr>
        <w:t xml:space="preserve"> </w:t>
      </w:r>
    </w:p>
    <w:p w14:paraId="6DCA609F" w14:textId="61B01D55" w:rsidR="00F15C81" w:rsidRPr="00361122" w:rsidRDefault="00F15C81" w:rsidP="009F50D6">
      <w:pPr>
        <w:spacing w:after="0"/>
        <w:ind w:left="567"/>
        <w:rPr>
          <w:rFonts w:ascii="Arial" w:hAnsi="Arial" w:cs="Arial"/>
          <w:b/>
          <w:color w:val="000000" w:themeColor="text1"/>
          <w:sz w:val="24"/>
          <w:szCs w:val="24"/>
        </w:rPr>
      </w:pPr>
      <w:r w:rsidRPr="00361122">
        <w:rPr>
          <w:rFonts w:ascii="Arial" w:hAnsi="Arial" w:cs="Arial"/>
          <w:sz w:val="24"/>
          <w:szCs w:val="24"/>
        </w:rPr>
        <w:t xml:space="preserve"> </w:t>
      </w:r>
    </w:p>
    <w:p w14:paraId="2D2D7DBD" w14:textId="19EC3F3A" w:rsidR="00AA1F33" w:rsidRPr="00361122" w:rsidRDefault="00DA7D88" w:rsidP="009F50D6">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A barred list check can be undertaken by the school by visiting the </w:t>
      </w:r>
      <w:hyperlink r:id="rId21" w:history="1">
        <w:r w:rsidRPr="00361122">
          <w:rPr>
            <w:rStyle w:val="Hyperlink"/>
            <w:rFonts w:ascii="Arial" w:hAnsi="Arial" w:cs="Arial"/>
            <w:sz w:val="24"/>
            <w:szCs w:val="24"/>
          </w:rPr>
          <w:t>Teacher Regulation Agency.</w:t>
        </w:r>
      </w:hyperlink>
    </w:p>
    <w:p w14:paraId="3C6237D8" w14:textId="77777777" w:rsidR="006165EE" w:rsidRPr="00361122" w:rsidRDefault="006165EE" w:rsidP="00AA1F33">
      <w:pPr>
        <w:autoSpaceDE w:val="0"/>
        <w:autoSpaceDN w:val="0"/>
        <w:adjustRightInd w:val="0"/>
        <w:spacing w:after="0"/>
        <w:ind w:left="567"/>
        <w:rPr>
          <w:rFonts w:ascii="Arial" w:eastAsia="Times New Roman" w:hAnsi="Arial" w:cs="Arial"/>
          <w:b/>
          <w:color w:val="000000" w:themeColor="text1"/>
          <w:sz w:val="24"/>
          <w:szCs w:val="24"/>
          <w:lang w:eastAsia="en-GB"/>
        </w:rPr>
      </w:pPr>
    </w:p>
    <w:p w14:paraId="1A17403A" w14:textId="77777777" w:rsidR="00AA1F33" w:rsidRPr="00361122" w:rsidRDefault="00AA1F33" w:rsidP="00AA1F33">
      <w:pPr>
        <w:autoSpaceDE w:val="0"/>
        <w:autoSpaceDN w:val="0"/>
        <w:adjustRightInd w:val="0"/>
        <w:spacing w:after="0"/>
        <w:ind w:left="567"/>
        <w:rPr>
          <w:rFonts w:ascii="Arial" w:eastAsia="Times New Roman" w:hAnsi="Arial" w:cs="Arial"/>
          <w:b/>
          <w:color w:val="000000" w:themeColor="text1"/>
          <w:sz w:val="24"/>
          <w:szCs w:val="24"/>
          <w:lang w:eastAsia="en-GB"/>
        </w:rPr>
      </w:pPr>
      <w:r w:rsidRPr="00361122">
        <w:rPr>
          <w:rFonts w:ascii="Arial" w:eastAsia="Times New Roman" w:hAnsi="Arial" w:cs="Arial"/>
          <w:b/>
          <w:color w:val="000000" w:themeColor="text1"/>
          <w:sz w:val="24"/>
          <w:szCs w:val="24"/>
          <w:lang w:eastAsia="en-GB"/>
        </w:rPr>
        <w:t xml:space="preserve">Volunteers </w:t>
      </w:r>
    </w:p>
    <w:p w14:paraId="0907B7CE" w14:textId="77777777" w:rsidR="00AA1F33" w:rsidRPr="00361122" w:rsidRDefault="00AA1F33" w:rsidP="00AA1F33">
      <w:pPr>
        <w:autoSpaceDE w:val="0"/>
        <w:autoSpaceDN w:val="0"/>
        <w:adjustRightInd w:val="0"/>
        <w:spacing w:after="0"/>
        <w:ind w:left="567"/>
        <w:rPr>
          <w:rFonts w:ascii="Arial" w:eastAsia="Times New Roman" w:hAnsi="Arial" w:cs="Arial"/>
          <w:b/>
          <w:color w:val="000000" w:themeColor="text1"/>
          <w:sz w:val="24"/>
          <w:szCs w:val="24"/>
          <w:lang w:eastAsia="en-GB"/>
        </w:rPr>
      </w:pPr>
    </w:p>
    <w:p w14:paraId="31EDC3F6" w14:textId="77777777" w:rsidR="00AD3AF4" w:rsidRPr="00361122" w:rsidRDefault="00AA1F33" w:rsidP="00AA1F33">
      <w:pPr>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Volunteers who support the School who come into contact with children on a regular basis will need to apply for a DBS check. If the role is also classed as ‘regulated activity’ (post 10</w:t>
      </w:r>
      <w:r w:rsidRPr="00361122">
        <w:rPr>
          <w:rFonts w:ascii="Arial" w:hAnsi="Arial" w:cs="Arial"/>
          <w:color w:val="000000" w:themeColor="text1"/>
          <w:sz w:val="24"/>
          <w:szCs w:val="24"/>
          <w:vertAlign w:val="superscript"/>
        </w:rPr>
        <w:t>th</w:t>
      </w:r>
      <w:r w:rsidRPr="00361122">
        <w:rPr>
          <w:rFonts w:ascii="Arial" w:hAnsi="Arial" w:cs="Arial"/>
          <w:color w:val="000000" w:themeColor="text1"/>
          <w:sz w:val="24"/>
          <w:szCs w:val="24"/>
        </w:rPr>
        <w:t xml:space="preserve"> September 2012) new volunteers will be required to have an enhanced check for ‘regulated activity’ (including a barred list check). Where new volunteers are fully supervised, working regularly in an environment close </w:t>
      </w:r>
      <w:r w:rsidR="002077DD" w:rsidRPr="00361122">
        <w:rPr>
          <w:rFonts w:ascii="Arial" w:hAnsi="Arial" w:cs="Arial"/>
          <w:color w:val="000000" w:themeColor="text1"/>
          <w:sz w:val="24"/>
          <w:szCs w:val="24"/>
        </w:rPr>
        <w:t>to children</w:t>
      </w:r>
      <w:r w:rsidRPr="00361122">
        <w:rPr>
          <w:rFonts w:ascii="Arial" w:hAnsi="Arial" w:cs="Arial"/>
          <w:color w:val="000000" w:themeColor="text1"/>
          <w:sz w:val="24"/>
          <w:szCs w:val="24"/>
        </w:rPr>
        <w:t xml:space="preserve">, they will require an enhanced DBS certificate however it will not be possible or appropriate to request a barred list check. </w:t>
      </w:r>
    </w:p>
    <w:p w14:paraId="1421D964" w14:textId="77777777" w:rsidR="00AD3AF4" w:rsidRPr="00361122" w:rsidRDefault="00AD3AF4" w:rsidP="00AA1F33">
      <w:pPr>
        <w:autoSpaceDE w:val="0"/>
        <w:autoSpaceDN w:val="0"/>
        <w:adjustRightInd w:val="0"/>
        <w:spacing w:after="0"/>
        <w:ind w:left="567"/>
        <w:rPr>
          <w:rFonts w:ascii="Arial" w:hAnsi="Arial" w:cs="Arial"/>
          <w:color w:val="000000" w:themeColor="text1"/>
          <w:sz w:val="24"/>
          <w:szCs w:val="24"/>
        </w:rPr>
      </w:pPr>
    </w:p>
    <w:p w14:paraId="42B4C7BE" w14:textId="0FDCBF10" w:rsidR="00AD3AF4" w:rsidRPr="00361122" w:rsidRDefault="00AD3AF4" w:rsidP="00AA1F33">
      <w:pPr>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The school should undertake a risk assessment and use their professional judgement and experience when deciding whether to obtain an enhanced </w:t>
      </w:r>
      <w:r w:rsidR="00E0432D" w:rsidRPr="00361122">
        <w:rPr>
          <w:rFonts w:ascii="Arial" w:hAnsi="Arial" w:cs="Arial"/>
          <w:color w:val="000000" w:themeColor="text1"/>
          <w:sz w:val="24"/>
          <w:szCs w:val="24"/>
        </w:rPr>
        <w:t xml:space="preserve">DBS certificate for any volunteer that is not engaged in regulated activity. A list of </w:t>
      </w:r>
      <w:r w:rsidR="00E0432D" w:rsidRPr="00361122">
        <w:rPr>
          <w:rFonts w:ascii="Arial" w:hAnsi="Arial" w:cs="Arial"/>
          <w:color w:val="000000" w:themeColor="text1"/>
          <w:sz w:val="24"/>
          <w:szCs w:val="24"/>
        </w:rPr>
        <w:lastRenderedPageBreak/>
        <w:t xml:space="preserve">considerations and further information can be found </w:t>
      </w:r>
      <w:r w:rsidR="00D8102C" w:rsidRPr="00361122">
        <w:rPr>
          <w:rFonts w:ascii="Arial" w:hAnsi="Arial" w:cs="Arial"/>
          <w:color w:val="000000" w:themeColor="text1"/>
          <w:sz w:val="24"/>
          <w:szCs w:val="24"/>
        </w:rPr>
        <w:t>in</w:t>
      </w:r>
      <w:r w:rsidR="00E0432D" w:rsidRPr="00361122">
        <w:rPr>
          <w:rFonts w:ascii="Arial" w:hAnsi="Arial" w:cs="Arial"/>
          <w:color w:val="000000" w:themeColor="text1"/>
          <w:sz w:val="24"/>
          <w:szCs w:val="24"/>
        </w:rPr>
        <w:t xml:space="preserve"> </w:t>
      </w:r>
      <w:hyperlink r:id="rId22" w:history="1">
        <w:r w:rsidR="00E0432D" w:rsidRPr="00361122">
          <w:rPr>
            <w:rStyle w:val="Hyperlink"/>
            <w:rFonts w:ascii="Arial" w:hAnsi="Arial" w:cs="Arial"/>
            <w:sz w:val="24"/>
            <w:szCs w:val="24"/>
          </w:rPr>
          <w:t>Keeping Children Safe in Education</w:t>
        </w:r>
      </w:hyperlink>
      <w:r w:rsidR="00E0432D" w:rsidRPr="00361122">
        <w:rPr>
          <w:rFonts w:ascii="Arial" w:hAnsi="Arial" w:cs="Arial"/>
          <w:color w:val="000000" w:themeColor="text1"/>
          <w:sz w:val="24"/>
          <w:szCs w:val="24"/>
        </w:rPr>
        <w:t xml:space="preserve">. </w:t>
      </w:r>
    </w:p>
    <w:p w14:paraId="719D82EE" w14:textId="77777777" w:rsidR="00AD3AF4" w:rsidRPr="00361122" w:rsidRDefault="00AD3AF4" w:rsidP="00AA1F33">
      <w:pPr>
        <w:autoSpaceDE w:val="0"/>
        <w:autoSpaceDN w:val="0"/>
        <w:adjustRightInd w:val="0"/>
        <w:spacing w:after="0"/>
        <w:ind w:left="567"/>
        <w:rPr>
          <w:rFonts w:ascii="Arial" w:hAnsi="Arial" w:cs="Arial"/>
          <w:color w:val="000000" w:themeColor="text1"/>
          <w:sz w:val="24"/>
          <w:szCs w:val="24"/>
        </w:rPr>
      </w:pPr>
    </w:p>
    <w:p w14:paraId="31BE2ED4" w14:textId="4F2627E1" w:rsidR="00AA1F33" w:rsidRPr="00361122" w:rsidRDefault="00C84506" w:rsidP="00AA1F33">
      <w:pPr>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Volunteers working in an unsupervised capacity must have a barred list check before returning after a break</w:t>
      </w:r>
      <w:r w:rsidR="00BB4EE6" w:rsidRPr="00361122">
        <w:rPr>
          <w:rFonts w:ascii="Arial" w:hAnsi="Arial" w:cs="Arial"/>
          <w:color w:val="000000" w:themeColor="text1"/>
          <w:sz w:val="24"/>
          <w:szCs w:val="24"/>
        </w:rPr>
        <w:t xml:space="preserve"> from the school</w:t>
      </w:r>
      <w:r w:rsidRPr="00361122">
        <w:rPr>
          <w:rFonts w:ascii="Arial" w:hAnsi="Arial" w:cs="Arial"/>
          <w:color w:val="000000" w:themeColor="text1"/>
          <w:sz w:val="24"/>
          <w:szCs w:val="24"/>
        </w:rPr>
        <w:t xml:space="preserve"> of </w:t>
      </w:r>
      <w:r w:rsidR="005343AB" w:rsidRPr="00361122">
        <w:rPr>
          <w:rFonts w:ascii="Arial" w:hAnsi="Arial" w:cs="Arial"/>
          <w:color w:val="000000" w:themeColor="text1"/>
          <w:sz w:val="24"/>
          <w:szCs w:val="24"/>
        </w:rPr>
        <w:t xml:space="preserve">between </w:t>
      </w:r>
      <w:r w:rsidR="0024334E" w:rsidRPr="00361122">
        <w:rPr>
          <w:rFonts w:ascii="Arial" w:hAnsi="Arial" w:cs="Arial"/>
          <w:color w:val="000000" w:themeColor="text1"/>
          <w:sz w:val="24"/>
          <w:szCs w:val="24"/>
        </w:rPr>
        <w:t>6 and 12 weeks</w:t>
      </w:r>
      <w:r w:rsidR="00D8102C" w:rsidRPr="00361122">
        <w:rPr>
          <w:rFonts w:ascii="Arial" w:hAnsi="Arial" w:cs="Arial"/>
          <w:color w:val="000000" w:themeColor="text1"/>
          <w:sz w:val="24"/>
          <w:szCs w:val="24"/>
        </w:rPr>
        <w:t xml:space="preserve"> and</w:t>
      </w:r>
      <w:r w:rsidRPr="00361122">
        <w:rPr>
          <w:rFonts w:ascii="Arial" w:hAnsi="Arial" w:cs="Arial"/>
          <w:color w:val="000000" w:themeColor="text1"/>
          <w:sz w:val="24"/>
          <w:szCs w:val="24"/>
        </w:rPr>
        <w:t xml:space="preserve"> a full enhanced DBS check for ‘regulated activity’ </w:t>
      </w:r>
      <w:r w:rsidR="00BB4EE6" w:rsidRPr="00361122">
        <w:rPr>
          <w:rFonts w:ascii="Arial" w:hAnsi="Arial" w:cs="Arial"/>
          <w:color w:val="000000" w:themeColor="text1"/>
          <w:sz w:val="24"/>
          <w:szCs w:val="24"/>
        </w:rPr>
        <w:t xml:space="preserve">if </w:t>
      </w:r>
      <w:r w:rsidRPr="00361122">
        <w:rPr>
          <w:rFonts w:ascii="Arial" w:hAnsi="Arial" w:cs="Arial"/>
          <w:color w:val="000000" w:themeColor="text1"/>
          <w:sz w:val="24"/>
          <w:szCs w:val="24"/>
        </w:rPr>
        <w:t xml:space="preserve">they have not attended school for more than </w:t>
      </w:r>
      <w:r w:rsidR="0024334E" w:rsidRPr="00361122">
        <w:rPr>
          <w:rFonts w:ascii="Arial" w:hAnsi="Arial" w:cs="Arial"/>
          <w:color w:val="000000" w:themeColor="text1"/>
          <w:sz w:val="24"/>
          <w:szCs w:val="24"/>
        </w:rPr>
        <w:t>12 weeks</w:t>
      </w:r>
      <w:r w:rsidRPr="00361122">
        <w:rPr>
          <w:rFonts w:ascii="Arial" w:hAnsi="Arial" w:cs="Arial"/>
          <w:color w:val="000000" w:themeColor="text1"/>
          <w:sz w:val="24"/>
          <w:szCs w:val="24"/>
        </w:rPr>
        <w:t xml:space="preserve">. Similarly supervised volunteers returning to school will not require another enhanced DBS check unless their break in attendance at school is greater than </w:t>
      </w:r>
      <w:r w:rsidR="0024334E" w:rsidRPr="00361122">
        <w:rPr>
          <w:rFonts w:ascii="Arial" w:hAnsi="Arial" w:cs="Arial"/>
          <w:color w:val="000000" w:themeColor="text1"/>
          <w:sz w:val="24"/>
          <w:szCs w:val="24"/>
        </w:rPr>
        <w:t>12 weeks</w:t>
      </w:r>
      <w:r w:rsidR="00BB4EE6" w:rsidRPr="00361122">
        <w:rPr>
          <w:rFonts w:ascii="Arial" w:hAnsi="Arial" w:cs="Arial"/>
          <w:color w:val="000000" w:themeColor="text1"/>
          <w:sz w:val="24"/>
          <w:szCs w:val="24"/>
        </w:rPr>
        <w:t>. H</w:t>
      </w:r>
      <w:r w:rsidRPr="00361122">
        <w:rPr>
          <w:rFonts w:ascii="Arial" w:hAnsi="Arial" w:cs="Arial"/>
          <w:color w:val="000000" w:themeColor="text1"/>
          <w:sz w:val="24"/>
          <w:szCs w:val="24"/>
        </w:rPr>
        <w:t xml:space="preserve">owever they </w:t>
      </w:r>
      <w:r w:rsidR="004D3E59" w:rsidRPr="00361122">
        <w:rPr>
          <w:rFonts w:ascii="Arial" w:hAnsi="Arial" w:cs="Arial"/>
          <w:color w:val="000000" w:themeColor="text1"/>
          <w:sz w:val="24"/>
          <w:szCs w:val="24"/>
        </w:rPr>
        <w:t>will need to declare any relevant cautions or convictions</w:t>
      </w:r>
      <w:r w:rsidR="00BB4EE6" w:rsidRPr="00361122">
        <w:rPr>
          <w:rFonts w:ascii="Arial" w:hAnsi="Arial" w:cs="Arial"/>
          <w:color w:val="000000" w:themeColor="text1"/>
          <w:sz w:val="24"/>
          <w:szCs w:val="24"/>
        </w:rPr>
        <w:t xml:space="preserve"> that have occurred during a </w:t>
      </w:r>
      <w:r w:rsidR="004D3E59" w:rsidRPr="00361122">
        <w:rPr>
          <w:rFonts w:ascii="Arial" w:hAnsi="Arial" w:cs="Arial"/>
          <w:color w:val="000000" w:themeColor="text1"/>
          <w:sz w:val="24"/>
          <w:szCs w:val="24"/>
        </w:rPr>
        <w:t>break</w:t>
      </w:r>
      <w:r w:rsidR="00BB4EE6" w:rsidRPr="00361122">
        <w:rPr>
          <w:rFonts w:ascii="Arial" w:hAnsi="Arial" w:cs="Arial"/>
          <w:color w:val="000000" w:themeColor="text1"/>
          <w:sz w:val="24"/>
          <w:szCs w:val="24"/>
        </w:rPr>
        <w:t xml:space="preserve"> of any length</w:t>
      </w:r>
      <w:r w:rsidR="004D3E59" w:rsidRPr="00361122">
        <w:rPr>
          <w:rFonts w:ascii="Arial" w:hAnsi="Arial" w:cs="Arial"/>
          <w:color w:val="000000" w:themeColor="text1"/>
          <w:sz w:val="24"/>
          <w:szCs w:val="24"/>
        </w:rPr>
        <w:t xml:space="preserve">. </w:t>
      </w:r>
    </w:p>
    <w:p w14:paraId="59E65ABF" w14:textId="77777777" w:rsidR="00DA7D88" w:rsidRPr="00361122" w:rsidRDefault="00DA7D88" w:rsidP="00AA1F33">
      <w:pPr>
        <w:autoSpaceDE w:val="0"/>
        <w:autoSpaceDN w:val="0"/>
        <w:adjustRightInd w:val="0"/>
        <w:spacing w:after="0"/>
        <w:ind w:left="567"/>
        <w:rPr>
          <w:rFonts w:ascii="Arial" w:hAnsi="Arial" w:cs="Arial"/>
          <w:color w:val="000000" w:themeColor="text1"/>
          <w:sz w:val="24"/>
          <w:szCs w:val="24"/>
        </w:rPr>
      </w:pPr>
    </w:p>
    <w:p w14:paraId="702E41ED" w14:textId="77777777" w:rsidR="00DA7D88" w:rsidRPr="00361122" w:rsidRDefault="00DA7D88" w:rsidP="00DA7D88">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A barred list check can be undertaken by the school by visiting the </w:t>
      </w:r>
      <w:hyperlink r:id="rId23" w:history="1">
        <w:r w:rsidRPr="00361122">
          <w:rPr>
            <w:rStyle w:val="Hyperlink"/>
            <w:rFonts w:ascii="Arial" w:hAnsi="Arial" w:cs="Arial"/>
            <w:sz w:val="24"/>
            <w:szCs w:val="24"/>
          </w:rPr>
          <w:t>Teacher Regulation Agency.</w:t>
        </w:r>
      </w:hyperlink>
    </w:p>
    <w:p w14:paraId="05D4D588" w14:textId="77777777" w:rsidR="00BB4EE6" w:rsidRPr="00361122" w:rsidRDefault="00BB4EE6" w:rsidP="00AA1F33">
      <w:pPr>
        <w:autoSpaceDE w:val="0"/>
        <w:autoSpaceDN w:val="0"/>
        <w:adjustRightInd w:val="0"/>
        <w:spacing w:after="0"/>
        <w:ind w:left="567"/>
        <w:rPr>
          <w:rFonts w:ascii="Arial" w:hAnsi="Arial" w:cs="Arial"/>
          <w:color w:val="000000" w:themeColor="text1"/>
          <w:sz w:val="24"/>
          <w:szCs w:val="24"/>
        </w:rPr>
      </w:pPr>
    </w:p>
    <w:p w14:paraId="68174591" w14:textId="77777777" w:rsidR="00AA1F33" w:rsidRPr="00361122" w:rsidRDefault="00AA1F33" w:rsidP="00AA1F33">
      <w:pPr>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The DBS does not make a charge for checking volunteers. For the individual to be entitled for a free check they must meet the DBS’ criteria of not benefitting directly from the position they are applying for. In addition the applicant must not: </w:t>
      </w:r>
    </w:p>
    <w:p w14:paraId="5FD4C19C" w14:textId="77777777" w:rsidR="00AA1F33" w:rsidRPr="00361122" w:rsidRDefault="00AA1F33" w:rsidP="00AA1F33">
      <w:pPr>
        <w:pStyle w:val="ListParagraph"/>
        <w:numPr>
          <w:ilvl w:val="0"/>
          <w:numId w:val="10"/>
        </w:numPr>
        <w:autoSpaceDE w:val="0"/>
        <w:autoSpaceDN w:val="0"/>
        <w:adjustRightInd w:val="0"/>
        <w:spacing w:after="37"/>
        <w:rPr>
          <w:rFonts w:ascii="Arial" w:hAnsi="Arial" w:cs="Arial"/>
          <w:color w:val="000000" w:themeColor="text1"/>
          <w:sz w:val="24"/>
          <w:szCs w:val="24"/>
        </w:rPr>
      </w:pPr>
      <w:r w:rsidRPr="00361122">
        <w:rPr>
          <w:rFonts w:ascii="Arial" w:hAnsi="Arial" w:cs="Arial"/>
          <w:color w:val="000000" w:themeColor="text1"/>
          <w:sz w:val="24"/>
          <w:szCs w:val="24"/>
        </w:rPr>
        <w:t xml:space="preserve">receive any payment (except for travel and out of pocket expenses); </w:t>
      </w:r>
    </w:p>
    <w:p w14:paraId="00147A22" w14:textId="77777777" w:rsidR="00AA1F33" w:rsidRPr="00361122" w:rsidRDefault="00AA1F33" w:rsidP="00AA1F33">
      <w:pPr>
        <w:pStyle w:val="ListParagraph"/>
        <w:numPr>
          <w:ilvl w:val="0"/>
          <w:numId w:val="10"/>
        </w:numPr>
        <w:autoSpaceDE w:val="0"/>
        <w:autoSpaceDN w:val="0"/>
        <w:adjustRightInd w:val="0"/>
        <w:spacing w:after="37"/>
        <w:rPr>
          <w:rFonts w:ascii="Arial" w:hAnsi="Arial" w:cs="Arial"/>
          <w:color w:val="000000" w:themeColor="text1"/>
          <w:sz w:val="24"/>
          <w:szCs w:val="24"/>
        </w:rPr>
      </w:pPr>
      <w:r w:rsidRPr="00361122">
        <w:rPr>
          <w:rFonts w:ascii="Arial" w:hAnsi="Arial" w:cs="Arial"/>
          <w:color w:val="000000" w:themeColor="text1"/>
          <w:sz w:val="24"/>
          <w:szCs w:val="24"/>
        </w:rPr>
        <w:t xml:space="preserve">be on a placement/work experience; </w:t>
      </w:r>
    </w:p>
    <w:p w14:paraId="2C9E1284" w14:textId="77777777" w:rsidR="00AA1F33" w:rsidRPr="00361122" w:rsidRDefault="00AA1F33" w:rsidP="00AA1F33">
      <w:pPr>
        <w:pStyle w:val="ListParagraph"/>
        <w:numPr>
          <w:ilvl w:val="0"/>
          <w:numId w:val="10"/>
        </w:numPr>
        <w:autoSpaceDE w:val="0"/>
        <w:autoSpaceDN w:val="0"/>
        <w:adjustRightInd w:val="0"/>
        <w:spacing w:after="37"/>
        <w:rPr>
          <w:rFonts w:ascii="Arial" w:hAnsi="Arial" w:cs="Arial"/>
          <w:color w:val="000000" w:themeColor="text1"/>
          <w:sz w:val="24"/>
          <w:szCs w:val="24"/>
        </w:rPr>
      </w:pPr>
      <w:r w:rsidRPr="00361122">
        <w:rPr>
          <w:rFonts w:ascii="Arial" w:hAnsi="Arial" w:cs="Arial"/>
          <w:color w:val="000000" w:themeColor="text1"/>
          <w:sz w:val="24"/>
          <w:szCs w:val="24"/>
        </w:rPr>
        <w:t xml:space="preserve">be on a course that requires them to do this job role; and/or </w:t>
      </w:r>
    </w:p>
    <w:p w14:paraId="453D98DF" w14:textId="60582E1C" w:rsidR="00AA1F33" w:rsidRPr="00361122" w:rsidRDefault="00AA1F33" w:rsidP="002F593D">
      <w:pPr>
        <w:spacing w:after="0"/>
        <w:ind w:left="774" w:firstLine="513"/>
        <w:rPr>
          <w:rFonts w:ascii="Arial" w:hAnsi="Arial" w:cs="Arial"/>
          <w:color w:val="000000" w:themeColor="text1"/>
          <w:sz w:val="24"/>
          <w:szCs w:val="24"/>
        </w:rPr>
      </w:pPr>
      <w:r w:rsidRPr="00361122">
        <w:rPr>
          <w:rFonts w:ascii="Arial" w:hAnsi="Arial" w:cs="Arial"/>
          <w:color w:val="000000" w:themeColor="text1"/>
          <w:sz w:val="24"/>
          <w:szCs w:val="24"/>
        </w:rPr>
        <w:t>be in a trainee position that will lead to a full-time role post qualification</w:t>
      </w:r>
      <w:r w:rsidR="00AD3AF4" w:rsidRPr="00361122">
        <w:rPr>
          <w:rFonts w:ascii="Arial" w:hAnsi="Arial" w:cs="Arial"/>
          <w:color w:val="000000" w:themeColor="text1"/>
          <w:sz w:val="24"/>
          <w:szCs w:val="24"/>
        </w:rPr>
        <w:t>.</w:t>
      </w:r>
    </w:p>
    <w:p w14:paraId="5F09CBFB" w14:textId="77777777" w:rsidR="009F6297" w:rsidRPr="00361122" w:rsidRDefault="009F6297" w:rsidP="00AA1F33">
      <w:pPr>
        <w:spacing w:after="0"/>
        <w:ind w:left="567"/>
        <w:rPr>
          <w:rFonts w:ascii="Arial" w:hAnsi="Arial" w:cs="Arial"/>
          <w:color w:val="000000" w:themeColor="text1"/>
          <w:sz w:val="24"/>
          <w:szCs w:val="24"/>
        </w:rPr>
      </w:pPr>
    </w:p>
    <w:p w14:paraId="15E334D4" w14:textId="64A3026F" w:rsidR="009F6297" w:rsidRPr="00361122" w:rsidRDefault="00B864A3" w:rsidP="00AA1F33">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V</w:t>
      </w:r>
      <w:r w:rsidR="009F6297" w:rsidRPr="00361122">
        <w:rPr>
          <w:rFonts w:ascii="Arial" w:hAnsi="Arial" w:cs="Arial"/>
          <w:color w:val="000000" w:themeColor="text1"/>
          <w:sz w:val="24"/>
          <w:szCs w:val="24"/>
        </w:rPr>
        <w:t>olunteers should be encourages to sign up to the DBS Online Update Service (as described on page 1</w:t>
      </w:r>
      <w:r w:rsidR="00B058E2" w:rsidRPr="00361122">
        <w:rPr>
          <w:rFonts w:ascii="Arial" w:hAnsi="Arial" w:cs="Arial"/>
          <w:color w:val="000000" w:themeColor="text1"/>
          <w:sz w:val="24"/>
          <w:szCs w:val="24"/>
        </w:rPr>
        <w:t>9</w:t>
      </w:r>
      <w:r w:rsidR="009F6297" w:rsidRPr="00361122">
        <w:rPr>
          <w:rFonts w:ascii="Arial" w:hAnsi="Arial" w:cs="Arial"/>
          <w:color w:val="000000" w:themeColor="text1"/>
          <w:sz w:val="24"/>
          <w:szCs w:val="24"/>
        </w:rPr>
        <w:t xml:space="preserve">) as this will allow a quick and efficient check to be made on their DBS record as and when required, particularly if they are working on behalf of the school intermittently. </w:t>
      </w:r>
    </w:p>
    <w:p w14:paraId="7F681E13" w14:textId="77777777" w:rsidR="00C84506" w:rsidRPr="00361122" w:rsidRDefault="00C84506" w:rsidP="00AA1F33">
      <w:pPr>
        <w:spacing w:after="0"/>
        <w:ind w:left="567"/>
        <w:rPr>
          <w:rFonts w:ascii="Arial" w:hAnsi="Arial" w:cs="Arial"/>
          <w:color w:val="000000" w:themeColor="text1"/>
          <w:sz w:val="24"/>
          <w:szCs w:val="24"/>
        </w:rPr>
      </w:pPr>
    </w:p>
    <w:p w14:paraId="4BCA789B" w14:textId="5CA15854" w:rsidR="00DA7D88" w:rsidRPr="00361122" w:rsidRDefault="001600D3" w:rsidP="00AA1F33">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If</w:t>
      </w:r>
      <w:r w:rsidR="004D3E59" w:rsidRPr="00361122">
        <w:rPr>
          <w:rFonts w:ascii="Arial" w:hAnsi="Arial" w:cs="Arial"/>
          <w:color w:val="000000" w:themeColor="text1"/>
          <w:sz w:val="24"/>
          <w:szCs w:val="24"/>
        </w:rPr>
        <w:t xml:space="preserve"> a volunteer remains engaged for 5 years, they will also be subject to a further DBS check. </w:t>
      </w:r>
    </w:p>
    <w:p w14:paraId="539A450F" w14:textId="77777777" w:rsidR="00AD3AF4" w:rsidRPr="00361122" w:rsidRDefault="00AD3AF4" w:rsidP="00734619">
      <w:pPr>
        <w:autoSpaceDE w:val="0"/>
        <w:autoSpaceDN w:val="0"/>
        <w:adjustRightInd w:val="0"/>
        <w:spacing w:after="0"/>
        <w:ind w:left="567"/>
        <w:rPr>
          <w:rFonts w:ascii="Arial" w:hAnsi="Arial" w:cs="Arial"/>
          <w:b/>
          <w:color w:val="000000" w:themeColor="text1"/>
          <w:sz w:val="24"/>
          <w:szCs w:val="24"/>
        </w:rPr>
      </w:pPr>
    </w:p>
    <w:p w14:paraId="288E2AF1" w14:textId="77777777" w:rsidR="00734619" w:rsidRPr="00361122" w:rsidRDefault="00734619" w:rsidP="00734619">
      <w:pPr>
        <w:autoSpaceDE w:val="0"/>
        <w:autoSpaceDN w:val="0"/>
        <w:adjustRightInd w:val="0"/>
        <w:spacing w:after="0"/>
        <w:ind w:left="567"/>
        <w:rPr>
          <w:rFonts w:ascii="Arial" w:hAnsi="Arial" w:cs="Arial"/>
          <w:b/>
          <w:color w:val="000000" w:themeColor="text1"/>
          <w:sz w:val="24"/>
          <w:szCs w:val="24"/>
        </w:rPr>
      </w:pPr>
      <w:r w:rsidRPr="00361122">
        <w:rPr>
          <w:rFonts w:ascii="Arial" w:hAnsi="Arial" w:cs="Arial"/>
          <w:b/>
          <w:color w:val="000000" w:themeColor="text1"/>
          <w:sz w:val="24"/>
          <w:szCs w:val="24"/>
        </w:rPr>
        <w:t>TUPE Transfers</w:t>
      </w:r>
    </w:p>
    <w:p w14:paraId="71123A49" w14:textId="77777777" w:rsidR="00734619" w:rsidRPr="00361122" w:rsidRDefault="00734619" w:rsidP="00734619">
      <w:pPr>
        <w:autoSpaceDE w:val="0"/>
        <w:autoSpaceDN w:val="0"/>
        <w:adjustRightInd w:val="0"/>
        <w:spacing w:after="0"/>
        <w:ind w:left="567"/>
        <w:rPr>
          <w:rFonts w:ascii="Arial" w:hAnsi="Arial" w:cs="Arial"/>
          <w:b/>
          <w:color w:val="000000" w:themeColor="text1"/>
          <w:sz w:val="24"/>
          <w:szCs w:val="24"/>
        </w:rPr>
      </w:pPr>
    </w:p>
    <w:p w14:paraId="63530172" w14:textId="3E27B3FE" w:rsidR="00734619" w:rsidRPr="00361122" w:rsidRDefault="00734619" w:rsidP="00734619">
      <w:pPr>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Where individuals undertaking paid work are transferred into the School under the Transfer of Undertakings (Protection of Employment) Regulations (TUPE), and they continue in the role they were previously employed, the School will carry out a</w:t>
      </w:r>
      <w:r w:rsidR="004D3E59" w:rsidRPr="00361122">
        <w:rPr>
          <w:rFonts w:ascii="Arial" w:hAnsi="Arial" w:cs="Arial"/>
          <w:color w:val="000000" w:themeColor="text1"/>
          <w:sz w:val="24"/>
          <w:szCs w:val="24"/>
        </w:rPr>
        <w:t xml:space="preserve"> DBS check at the appropriate level. </w:t>
      </w:r>
      <w:r w:rsidRPr="00361122">
        <w:rPr>
          <w:rFonts w:ascii="Arial" w:hAnsi="Arial" w:cs="Arial"/>
          <w:color w:val="000000" w:themeColor="text1"/>
          <w:sz w:val="24"/>
          <w:szCs w:val="24"/>
        </w:rPr>
        <w:t xml:space="preserve">. </w:t>
      </w:r>
    </w:p>
    <w:p w14:paraId="618905BD" w14:textId="77777777" w:rsidR="00873318" w:rsidRPr="00361122" w:rsidRDefault="00873318" w:rsidP="00734619">
      <w:pPr>
        <w:autoSpaceDE w:val="0"/>
        <w:autoSpaceDN w:val="0"/>
        <w:adjustRightInd w:val="0"/>
        <w:spacing w:after="0"/>
        <w:ind w:left="567"/>
        <w:rPr>
          <w:rFonts w:ascii="Arial" w:hAnsi="Arial" w:cs="Arial"/>
          <w:color w:val="000000" w:themeColor="text1"/>
          <w:sz w:val="24"/>
          <w:szCs w:val="24"/>
        </w:rPr>
      </w:pPr>
    </w:p>
    <w:p w14:paraId="60ADFDB9" w14:textId="0DEB88CA" w:rsidR="00873318" w:rsidRPr="00361122" w:rsidRDefault="00873318" w:rsidP="00734619">
      <w:pPr>
        <w:autoSpaceDE w:val="0"/>
        <w:autoSpaceDN w:val="0"/>
        <w:adjustRightInd w:val="0"/>
        <w:spacing w:after="0"/>
        <w:ind w:left="567"/>
        <w:rPr>
          <w:rFonts w:ascii="Arial" w:hAnsi="Arial" w:cs="Arial"/>
          <w:b/>
          <w:sz w:val="24"/>
          <w:szCs w:val="24"/>
        </w:rPr>
      </w:pPr>
      <w:r w:rsidRPr="00361122">
        <w:rPr>
          <w:rFonts w:ascii="Arial" w:hAnsi="Arial" w:cs="Arial"/>
          <w:b/>
          <w:sz w:val="24"/>
          <w:szCs w:val="24"/>
        </w:rPr>
        <w:t>Trainee/Student Teachers</w:t>
      </w:r>
    </w:p>
    <w:p w14:paraId="13414A4F" w14:textId="77777777" w:rsidR="00873318" w:rsidRPr="00361122" w:rsidRDefault="00873318" w:rsidP="00734619">
      <w:pPr>
        <w:autoSpaceDE w:val="0"/>
        <w:autoSpaceDN w:val="0"/>
        <w:adjustRightInd w:val="0"/>
        <w:spacing w:after="0"/>
        <w:ind w:left="567"/>
        <w:rPr>
          <w:rFonts w:ascii="Arial" w:hAnsi="Arial" w:cs="Arial"/>
          <w:b/>
          <w:sz w:val="24"/>
          <w:szCs w:val="24"/>
        </w:rPr>
      </w:pPr>
    </w:p>
    <w:p w14:paraId="4ACC6D39" w14:textId="0F67F108" w:rsidR="00873318" w:rsidRPr="00361122" w:rsidRDefault="00873318" w:rsidP="00734619">
      <w:pPr>
        <w:autoSpaceDE w:val="0"/>
        <w:autoSpaceDN w:val="0"/>
        <w:adjustRightInd w:val="0"/>
        <w:spacing w:after="0"/>
        <w:ind w:left="567"/>
        <w:rPr>
          <w:rFonts w:ascii="Arial" w:hAnsi="Arial" w:cs="Arial"/>
          <w:sz w:val="24"/>
          <w:szCs w:val="24"/>
        </w:rPr>
      </w:pPr>
      <w:r w:rsidRPr="00361122">
        <w:rPr>
          <w:rFonts w:ascii="Arial" w:hAnsi="Arial" w:cs="Arial"/>
          <w:sz w:val="24"/>
          <w:szCs w:val="24"/>
        </w:rPr>
        <w:t xml:space="preserve">Where </w:t>
      </w:r>
      <w:r w:rsidR="00BE0F33" w:rsidRPr="00361122">
        <w:rPr>
          <w:rFonts w:ascii="Arial" w:hAnsi="Arial" w:cs="Arial"/>
          <w:sz w:val="24"/>
          <w:szCs w:val="24"/>
        </w:rPr>
        <w:t>an applicant from initial teacher training is</w:t>
      </w:r>
      <w:r w:rsidRPr="00361122">
        <w:rPr>
          <w:rFonts w:ascii="Arial" w:hAnsi="Arial" w:cs="Arial"/>
          <w:sz w:val="24"/>
          <w:szCs w:val="24"/>
        </w:rPr>
        <w:t xml:space="preserve"> salaried by the school, the school must ensure that all necessary checks are carried out. They would </w:t>
      </w:r>
      <w:r w:rsidRPr="00361122">
        <w:rPr>
          <w:rFonts w:ascii="Arial" w:hAnsi="Arial" w:cs="Arial"/>
          <w:sz w:val="24"/>
          <w:szCs w:val="24"/>
        </w:rPr>
        <w:lastRenderedPageBreak/>
        <w:t>therefore need to obtain an enhanced DBS for regulated activity check</w:t>
      </w:r>
      <w:r w:rsidR="004D3E59" w:rsidRPr="00361122">
        <w:rPr>
          <w:rFonts w:ascii="Arial" w:hAnsi="Arial" w:cs="Arial"/>
          <w:sz w:val="24"/>
          <w:szCs w:val="24"/>
        </w:rPr>
        <w:t xml:space="preserve"> and </w:t>
      </w:r>
      <w:r w:rsidR="000158DE" w:rsidRPr="00361122">
        <w:rPr>
          <w:rFonts w:ascii="Arial" w:hAnsi="Arial" w:cs="Arial"/>
          <w:sz w:val="24"/>
          <w:szCs w:val="24"/>
        </w:rPr>
        <w:t xml:space="preserve">a </w:t>
      </w:r>
      <w:r w:rsidR="004D3E59" w:rsidRPr="00361122">
        <w:rPr>
          <w:rFonts w:ascii="Arial" w:hAnsi="Arial" w:cs="Arial"/>
          <w:sz w:val="24"/>
          <w:szCs w:val="24"/>
        </w:rPr>
        <w:t>barred list check</w:t>
      </w:r>
      <w:r w:rsidRPr="00361122">
        <w:rPr>
          <w:rFonts w:ascii="Arial" w:hAnsi="Arial" w:cs="Arial"/>
          <w:sz w:val="24"/>
          <w:szCs w:val="24"/>
        </w:rPr>
        <w:t xml:space="preserve">. </w:t>
      </w:r>
    </w:p>
    <w:p w14:paraId="4EDA47E8" w14:textId="77777777" w:rsidR="00873318" w:rsidRPr="00361122" w:rsidRDefault="00873318" w:rsidP="00734619">
      <w:pPr>
        <w:autoSpaceDE w:val="0"/>
        <w:autoSpaceDN w:val="0"/>
        <w:adjustRightInd w:val="0"/>
        <w:spacing w:after="0"/>
        <w:ind w:left="567"/>
        <w:rPr>
          <w:rFonts w:ascii="Arial" w:hAnsi="Arial" w:cs="Arial"/>
          <w:sz w:val="24"/>
          <w:szCs w:val="24"/>
        </w:rPr>
      </w:pPr>
    </w:p>
    <w:p w14:paraId="27055BF9" w14:textId="230F49AE" w:rsidR="00873318" w:rsidRPr="00361122" w:rsidRDefault="00873318" w:rsidP="00734619">
      <w:pPr>
        <w:autoSpaceDE w:val="0"/>
        <w:autoSpaceDN w:val="0"/>
        <w:adjustRightInd w:val="0"/>
        <w:spacing w:after="0"/>
        <w:ind w:left="567"/>
        <w:rPr>
          <w:rFonts w:ascii="Arial" w:hAnsi="Arial" w:cs="Arial"/>
          <w:sz w:val="24"/>
          <w:szCs w:val="24"/>
        </w:rPr>
      </w:pPr>
      <w:r w:rsidRPr="00361122">
        <w:rPr>
          <w:rFonts w:ascii="Arial" w:hAnsi="Arial" w:cs="Arial"/>
          <w:sz w:val="24"/>
          <w:szCs w:val="24"/>
        </w:rPr>
        <w:t>Where the applicant is fee funded it is the responsibility of the initial teacher training provider to ensure that all necessary checks are carried out. The school should ensure that they have written confirmation from the provider that thes</w:t>
      </w:r>
      <w:r w:rsidR="0000777F" w:rsidRPr="00361122">
        <w:rPr>
          <w:rFonts w:ascii="Arial" w:hAnsi="Arial" w:cs="Arial"/>
          <w:sz w:val="24"/>
          <w:szCs w:val="24"/>
        </w:rPr>
        <w:t xml:space="preserve">e checks have been carried out and that they have been judged suitable to work with children. There is no requirement for the school to record information on the school’s central record for fee funded trainees. </w:t>
      </w:r>
    </w:p>
    <w:p w14:paraId="00610516" w14:textId="77777777" w:rsidR="00FE78F2" w:rsidRPr="00361122" w:rsidRDefault="00FE78F2" w:rsidP="00DE4B9E">
      <w:pPr>
        <w:spacing w:after="0"/>
        <w:ind w:left="567"/>
        <w:rPr>
          <w:rFonts w:ascii="Arial" w:hAnsi="Arial" w:cs="Arial"/>
          <w:b/>
          <w:sz w:val="24"/>
          <w:szCs w:val="24"/>
        </w:rPr>
      </w:pPr>
    </w:p>
    <w:p w14:paraId="2DA3DC9B" w14:textId="77777777" w:rsidR="00D14684" w:rsidRPr="00361122" w:rsidRDefault="00D14684" w:rsidP="00C92700">
      <w:pPr>
        <w:spacing w:after="0"/>
        <w:ind w:left="567"/>
        <w:rPr>
          <w:rFonts w:ascii="Arial" w:hAnsi="Arial" w:cs="Arial"/>
          <w:b/>
          <w:sz w:val="24"/>
          <w:szCs w:val="24"/>
        </w:rPr>
      </w:pPr>
      <w:r w:rsidRPr="00361122">
        <w:rPr>
          <w:rFonts w:ascii="Arial" w:hAnsi="Arial" w:cs="Arial"/>
          <w:b/>
          <w:sz w:val="24"/>
          <w:szCs w:val="24"/>
        </w:rPr>
        <w:t xml:space="preserve">Existing Employees </w:t>
      </w:r>
    </w:p>
    <w:p w14:paraId="5306BBAE" w14:textId="77777777" w:rsidR="00147086" w:rsidRPr="00361122" w:rsidRDefault="00147086" w:rsidP="00C92700">
      <w:pPr>
        <w:spacing w:after="0"/>
        <w:ind w:left="567"/>
        <w:rPr>
          <w:rFonts w:ascii="Arial" w:hAnsi="Arial" w:cs="Arial"/>
          <w:b/>
          <w:sz w:val="24"/>
          <w:szCs w:val="24"/>
        </w:rPr>
      </w:pPr>
    </w:p>
    <w:p w14:paraId="5B39CF40" w14:textId="0C5BB8C8" w:rsidR="00B66145" w:rsidRPr="00361122" w:rsidRDefault="00D14684" w:rsidP="00CB7FE4">
      <w:pPr>
        <w:spacing w:after="0"/>
        <w:ind w:left="567"/>
        <w:rPr>
          <w:rFonts w:ascii="Arial" w:hAnsi="Arial" w:cs="Arial"/>
          <w:sz w:val="24"/>
          <w:szCs w:val="24"/>
        </w:rPr>
      </w:pPr>
      <w:r w:rsidRPr="00361122">
        <w:rPr>
          <w:rFonts w:ascii="Arial" w:hAnsi="Arial" w:cs="Arial"/>
          <w:sz w:val="24"/>
          <w:szCs w:val="24"/>
        </w:rPr>
        <w:t xml:space="preserve">It is </w:t>
      </w:r>
      <w:r w:rsidR="0047466A" w:rsidRPr="00361122">
        <w:rPr>
          <w:rFonts w:ascii="Arial" w:hAnsi="Arial" w:cs="Arial"/>
          <w:sz w:val="24"/>
          <w:szCs w:val="24"/>
        </w:rPr>
        <w:t xml:space="preserve">the </w:t>
      </w:r>
      <w:r w:rsidR="00AA1F33" w:rsidRPr="00361122">
        <w:rPr>
          <w:rFonts w:ascii="Arial" w:hAnsi="Arial" w:cs="Arial"/>
          <w:sz w:val="24"/>
          <w:szCs w:val="24"/>
        </w:rPr>
        <w:t xml:space="preserve">School’s </w:t>
      </w:r>
      <w:r w:rsidRPr="00361122">
        <w:rPr>
          <w:rFonts w:ascii="Arial" w:hAnsi="Arial" w:cs="Arial"/>
          <w:sz w:val="24"/>
          <w:szCs w:val="24"/>
        </w:rPr>
        <w:t>policy that r</w:t>
      </w:r>
      <w:r w:rsidR="00933125" w:rsidRPr="00361122">
        <w:rPr>
          <w:rFonts w:ascii="Arial" w:hAnsi="Arial" w:cs="Arial"/>
          <w:sz w:val="24"/>
          <w:szCs w:val="24"/>
        </w:rPr>
        <w:t>echecks for exi</w:t>
      </w:r>
      <w:r w:rsidR="00147086" w:rsidRPr="00361122">
        <w:rPr>
          <w:rFonts w:ascii="Arial" w:hAnsi="Arial" w:cs="Arial"/>
          <w:sz w:val="24"/>
          <w:szCs w:val="24"/>
        </w:rPr>
        <w:t>s</w:t>
      </w:r>
      <w:r w:rsidR="00933125" w:rsidRPr="00361122">
        <w:rPr>
          <w:rFonts w:ascii="Arial" w:hAnsi="Arial" w:cs="Arial"/>
          <w:sz w:val="24"/>
          <w:szCs w:val="24"/>
        </w:rPr>
        <w:t>ting employees</w:t>
      </w:r>
      <w:r w:rsidR="00AA1F33" w:rsidRPr="00361122">
        <w:rPr>
          <w:rFonts w:ascii="Arial" w:hAnsi="Arial" w:cs="Arial"/>
          <w:sz w:val="24"/>
          <w:szCs w:val="24"/>
        </w:rPr>
        <w:t xml:space="preserve"> and volunteers</w:t>
      </w:r>
      <w:r w:rsidR="00933125" w:rsidRPr="00361122">
        <w:rPr>
          <w:rFonts w:ascii="Arial" w:hAnsi="Arial" w:cs="Arial"/>
          <w:sz w:val="24"/>
          <w:szCs w:val="24"/>
        </w:rPr>
        <w:t xml:space="preserve"> will be undertaken every five years</w:t>
      </w:r>
      <w:r w:rsidR="00C97BBA" w:rsidRPr="00361122">
        <w:rPr>
          <w:rFonts w:ascii="Arial" w:hAnsi="Arial" w:cs="Arial"/>
          <w:sz w:val="24"/>
          <w:szCs w:val="24"/>
        </w:rPr>
        <w:t xml:space="preserve"> </w:t>
      </w:r>
      <w:r w:rsidR="00C97BBA" w:rsidRPr="00361122">
        <w:rPr>
          <w:rFonts w:ascii="Arial" w:hAnsi="Arial" w:cs="Arial"/>
          <w:color w:val="000000" w:themeColor="text1"/>
          <w:sz w:val="24"/>
          <w:szCs w:val="24"/>
        </w:rPr>
        <w:t>(or as and when any concerns arise regarding their behaviour).</w:t>
      </w:r>
      <w:r w:rsidRPr="00361122">
        <w:rPr>
          <w:rFonts w:ascii="Arial" w:hAnsi="Arial" w:cs="Arial"/>
          <w:sz w:val="24"/>
          <w:szCs w:val="24"/>
        </w:rPr>
        <w:t xml:space="preserve">  </w:t>
      </w:r>
    </w:p>
    <w:p w14:paraId="2DA3DC9C" w14:textId="53D0BD44" w:rsidR="00D14684" w:rsidRPr="00361122" w:rsidRDefault="00D14684" w:rsidP="00CB7FE4">
      <w:pPr>
        <w:spacing w:after="0"/>
        <w:ind w:left="567"/>
        <w:rPr>
          <w:rFonts w:ascii="Arial" w:hAnsi="Arial" w:cs="Arial"/>
          <w:sz w:val="24"/>
          <w:szCs w:val="24"/>
        </w:rPr>
      </w:pPr>
      <w:r w:rsidRPr="00361122">
        <w:rPr>
          <w:rFonts w:ascii="Arial" w:hAnsi="Arial" w:cs="Arial"/>
          <w:sz w:val="24"/>
          <w:szCs w:val="24"/>
        </w:rPr>
        <w:t xml:space="preserve"> </w:t>
      </w:r>
    </w:p>
    <w:p w14:paraId="7EC8B631" w14:textId="05377886" w:rsidR="00A01BA2" w:rsidRPr="00361122" w:rsidRDefault="00B66145" w:rsidP="00BE0F33">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Where an existing employees DBS re-check is returned </w:t>
      </w:r>
      <w:r w:rsidR="009F6297" w:rsidRPr="00361122">
        <w:rPr>
          <w:rFonts w:ascii="Arial" w:hAnsi="Arial" w:cs="Arial"/>
          <w:color w:val="000000" w:themeColor="text1"/>
          <w:sz w:val="24"/>
          <w:szCs w:val="24"/>
        </w:rPr>
        <w:t>with a disclosure</w:t>
      </w:r>
      <w:r w:rsidR="00BE0F33" w:rsidRPr="00361122">
        <w:rPr>
          <w:rFonts w:ascii="Arial" w:hAnsi="Arial" w:cs="Arial"/>
          <w:color w:val="000000" w:themeColor="text1"/>
          <w:sz w:val="24"/>
          <w:szCs w:val="24"/>
        </w:rPr>
        <w:t>,</w:t>
      </w:r>
      <w:r w:rsidRPr="00361122">
        <w:rPr>
          <w:rFonts w:ascii="Arial" w:hAnsi="Arial" w:cs="Arial"/>
          <w:color w:val="000000" w:themeColor="text1"/>
          <w:sz w:val="24"/>
          <w:szCs w:val="24"/>
        </w:rPr>
        <w:t xml:space="preserve"> the manager </w:t>
      </w:r>
      <w:r w:rsidR="009F6297" w:rsidRPr="00361122">
        <w:rPr>
          <w:rFonts w:ascii="Arial" w:hAnsi="Arial" w:cs="Arial"/>
          <w:color w:val="000000" w:themeColor="text1"/>
          <w:sz w:val="24"/>
          <w:szCs w:val="24"/>
        </w:rPr>
        <w:t>must immediately hold an informal meeting</w:t>
      </w:r>
      <w:r w:rsidR="00A01BA2" w:rsidRPr="00361122">
        <w:rPr>
          <w:rFonts w:ascii="Arial" w:hAnsi="Arial" w:cs="Arial"/>
          <w:color w:val="000000" w:themeColor="text1"/>
          <w:sz w:val="24"/>
          <w:szCs w:val="24"/>
        </w:rPr>
        <w:t xml:space="preserve"> with the employee</w:t>
      </w:r>
      <w:r w:rsidRPr="00361122">
        <w:rPr>
          <w:rFonts w:ascii="Arial" w:hAnsi="Arial" w:cs="Arial"/>
          <w:color w:val="000000" w:themeColor="text1"/>
          <w:sz w:val="24"/>
          <w:szCs w:val="24"/>
        </w:rPr>
        <w:t xml:space="preserve"> to discuss the </w:t>
      </w:r>
      <w:r w:rsidR="00A01BA2" w:rsidRPr="00361122">
        <w:rPr>
          <w:rFonts w:ascii="Arial" w:hAnsi="Arial" w:cs="Arial"/>
          <w:color w:val="000000" w:themeColor="text1"/>
          <w:sz w:val="24"/>
          <w:szCs w:val="24"/>
        </w:rPr>
        <w:t>d</w:t>
      </w:r>
      <w:r w:rsidRPr="00361122">
        <w:rPr>
          <w:rFonts w:ascii="Arial" w:hAnsi="Arial" w:cs="Arial"/>
          <w:color w:val="000000" w:themeColor="text1"/>
          <w:sz w:val="24"/>
          <w:szCs w:val="24"/>
        </w:rPr>
        <w:t>isclosure</w:t>
      </w:r>
      <w:r w:rsidR="00A01BA2" w:rsidRPr="00361122">
        <w:rPr>
          <w:rFonts w:ascii="Arial" w:hAnsi="Arial" w:cs="Arial"/>
          <w:color w:val="000000" w:themeColor="text1"/>
          <w:sz w:val="24"/>
          <w:szCs w:val="24"/>
        </w:rPr>
        <w:t xml:space="preserve"> and undertake a </w:t>
      </w:r>
      <w:hyperlink r:id="rId24" w:history="1">
        <w:r w:rsidR="00A01BA2" w:rsidRPr="00361122">
          <w:rPr>
            <w:rStyle w:val="Hyperlink"/>
            <w:rFonts w:ascii="Arial" w:hAnsi="Arial" w:cs="Arial"/>
            <w:sz w:val="24"/>
            <w:szCs w:val="24"/>
          </w:rPr>
          <w:t>Risk Assessment</w:t>
        </w:r>
      </w:hyperlink>
      <w:r w:rsidR="00A01BA2" w:rsidRPr="00361122">
        <w:rPr>
          <w:rFonts w:ascii="Arial" w:hAnsi="Arial" w:cs="Arial"/>
          <w:color w:val="000000" w:themeColor="text1"/>
          <w:sz w:val="24"/>
          <w:szCs w:val="24"/>
        </w:rPr>
        <w:t xml:space="preserve"> The manager must assess whether the information disclosed is relevant to the position. If the disclosure is considered not to </w:t>
      </w:r>
      <w:r w:rsidR="00BE0F33" w:rsidRPr="00361122">
        <w:rPr>
          <w:rFonts w:ascii="Arial" w:hAnsi="Arial" w:cs="Arial"/>
          <w:color w:val="000000" w:themeColor="text1"/>
          <w:sz w:val="24"/>
          <w:szCs w:val="24"/>
        </w:rPr>
        <w:t>warrant any further action, this will be relayed to the individual</w:t>
      </w:r>
      <w:r w:rsidR="00A01BA2" w:rsidRPr="00361122">
        <w:rPr>
          <w:rFonts w:ascii="Arial" w:hAnsi="Arial" w:cs="Arial"/>
          <w:color w:val="000000" w:themeColor="text1"/>
          <w:sz w:val="24"/>
          <w:szCs w:val="24"/>
        </w:rPr>
        <w:t xml:space="preserve"> in writing</w:t>
      </w:r>
      <w:r w:rsidR="00BE0F33" w:rsidRPr="00361122">
        <w:rPr>
          <w:rFonts w:ascii="Arial" w:hAnsi="Arial" w:cs="Arial"/>
          <w:color w:val="000000" w:themeColor="text1"/>
          <w:sz w:val="24"/>
          <w:szCs w:val="24"/>
        </w:rPr>
        <w:t xml:space="preserve"> and</w:t>
      </w:r>
      <w:r w:rsidR="009369A2" w:rsidRPr="00361122">
        <w:rPr>
          <w:rFonts w:ascii="Arial" w:hAnsi="Arial" w:cs="Arial"/>
          <w:color w:val="000000" w:themeColor="text1"/>
          <w:sz w:val="24"/>
          <w:szCs w:val="24"/>
        </w:rPr>
        <w:t xml:space="preserve"> they </w:t>
      </w:r>
      <w:r w:rsidR="00BE0F33" w:rsidRPr="00361122">
        <w:rPr>
          <w:rFonts w:ascii="Arial" w:hAnsi="Arial" w:cs="Arial"/>
          <w:color w:val="000000" w:themeColor="text1"/>
          <w:sz w:val="24"/>
          <w:szCs w:val="24"/>
        </w:rPr>
        <w:t>will be</w:t>
      </w:r>
      <w:r w:rsidR="009369A2" w:rsidRPr="00361122">
        <w:rPr>
          <w:rFonts w:ascii="Arial" w:hAnsi="Arial" w:cs="Arial"/>
          <w:color w:val="000000" w:themeColor="text1"/>
          <w:sz w:val="24"/>
          <w:szCs w:val="24"/>
        </w:rPr>
        <w:t xml:space="preserve"> able to continue working in their contractual role. </w:t>
      </w:r>
    </w:p>
    <w:p w14:paraId="7ACEF22C" w14:textId="77777777" w:rsidR="00A01BA2" w:rsidRPr="00361122" w:rsidRDefault="00A01BA2" w:rsidP="00B66145">
      <w:pPr>
        <w:spacing w:after="0"/>
        <w:ind w:left="567"/>
        <w:rPr>
          <w:rFonts w:ascii="Arial" w:hAnsi="Arial" w:cs="Arial"/>
          <w:color w:val="000000" w:themeColor="text1"/>
          <w:sz w:val="24"/>
          <w:szCs w:val="24"/>
        </w:rPr>
      </w:pPr>
    </w:p>
    <w:p w14:paraId="1BA52630" w14:textId="498B613E" w:rsidR="00B66145" w:rsidRPr="00361122" w:rsidRDefault="00B66145" w:rsidP="00B66145">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However, if the </w:t>
      </w:r>
      <w:r w:rsidR="009369A2" w:rsidRPr="00361122">
        <w:rPr>
          <w:rFonts w:ascii="Arial" w:hAnsi="Arial" w:cs="Arial"/>
          <w:color w:val="000000" w:themeColor="text1"/>
          <w:sz w:val="24"/>
          <w:szCs w:val="24"/>
        </w:rPr>
        <w:t>Risk Assessment</w:t>
      </w:r>
      <w:r w:rsidRPr="00361122">
        <w:rPr>
          <w:rFonts w:ascii="Arial" w:hAnsi="Arial" w:cs="Arial"/>
          <w:color w:val="000000" w:themeColor="text1"/>
          <w:sz w:val="24"/>
          <w:szCs w:val="24"/>
        </w:rPr>
        <w:t xml:space="preserve"> raises concerns as to the employee’s suitability to work </w:t>
      </w:r>
      <w:r w:rsidR="009369A2" w:rsidRPr="00361122">
        <w:rPr>
          <w:rFonts w:ascii="Arial" w:hAnsi="Arial" w:cs="Arial"/>
          <w:color w:val="000000" w:themeColor="text1"/>
          <w:sz w:val="24"/>
          <w:szCs w:val="24"/>
        </w:rPr>
        <w:t xml:space="preserve">in their current role with </w:t>
      </w:r>
      <w:r w:rsidRPr="00361122">
        <w:rPr>
          <w:rFonts w:ascii="Arial" w:hAnsi="Arial" w:cs="Arial"/>
          <w:color w:val="000000" w:themeColor="text1"/>
          <w:sz w:val="24"/>
          <w:szCs w:val="24"/>
        </w:rPr>
        <w:t xml:space="preserve">children, </w:t>
      </w:r>
      <w:r w:rsidR="009369A2" w:rsidRPr="00361122">
        <w:rPr>
          <w:rFonts w:ascii="Arial" w:hAnsi="Arial" w:cs="Arial"/>
          <w:color w:val="000000" w:themeColor="text1"/>
          <w:sz w:val="24"/>
          <w:szCs w:val="24"/>
        </w:rPr>
        <w:t>consideration must be given as to what action is taken in accordance to the School’s Disciplinary Policy, including whether it</w:t>
      </w:r>
      <w:r w:rsidRPr="00361122">
        <w:rPr>
          <w:rFonts w:ascii="Arial" w:hAnsi="Arial" w:cs="Arial"/>
          <w:color w:val="000000" w:themeColor="text1"/>
          <w:sz w:val="24"/>
          <w:szCs w:val="24"/>
        </w:rPr>
        <w:t xml:space="preserve"> may be appropriate to move the employee to an alternative position where there is no access to children pending the outcome of a fuller investigation of the facts. </w:t>
      </w:r>
    </w:p>
    <w:p w14:paraId="29B6CD5D" w14:textId="77777777" w:rsidR="00B66145" w:rsidRPr="00361122" w:rsidRDefault="00B66145" w:rsidP="00B66145">
      <w:pPr>
        <w:spacing w:after="0"/>
        <w:ind w:left="567"/>
        <w:rPr>
          <w:rFonts w:ascii="Arial" w:hAnsi="Arial" w:cs="Arial"/>
          <w:color w:val="000000" w:themeColor="text1"/>
          <w:sz w:val="24"/>
          <w:szCs w:val="24"/>
        </w:rPr>
      </w:pPr>
    </w:p>
    <w:p w14:paraId="64F13F07" w14:textId="3C1759DD" w:rsidR="00B66145" w:rsidRPr="00361122" w:rsidRDefault="00B66145" w:rsidP="00B66145">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There may be occasion</w:t>
      </w:r>
      <w:r w:rsidR="0002429F" w:rsidRPr="00361122">
        <w:rPr>
          <w:rFonts w:ascii="Arial" w:hAnsi="Arial" w:cs="Arial"/>
          <w:color w:val="000000" w:themeColor="text1"/>
          <w:sz w:val="24"/>
          <w:szCs w:val="24"/>
        </w:rPr>
        <w:t>s</w:t>
      </w:r>
      <w:r w:rsidRPr="00361122">
        <w:rPr>
          <w:rFonts w:ascii="Arial" w:hAnsi="Arial" w:cs="Arial"/>
          <w:color w:val="000000" w:themeColor="text1"/>
          <w:sz w:val="24"/>
          <w:szCs w:val="24"/>
        </w:rPr>
        <w:t xml:space="preserve"> where there are no suitable duties that the employee could undertake during this period.  In this instance the </w:t>
      </w:r>
      <w:r w:rsidR="004B00D7" w:rsidRPr="00361122">
        <w:rPr>
          <w:rFonts w:ascii="Arial" w:hAnsi="Arial" w:cs="Arial"/>
          <w:color w:val="000000" w:themeColor="text1"/>
          <w:sz w:val="24"/>
          <w:szCs w:val="24"/>
        </w:rPr>
        <w:t>Headteacher</w:t>
      </w:r>
      <w:r w:rsidRPr="00361122">
        <w:rPr>
          <w:rFonts w:ascii="Arial" w:hAnsi="Arial" w:cs="Arial"/>
          <w:color w:val="000000" w:themeColor="text1"/>
          <w:sz w:val="24"/>
          <w:szCs w:val="24"/>
        </w:rPr>
        <w:t xml:space="preserve"> must give consideration to suspending the employee on full pay pending the outcome of any investigation.</w:t>
      </w:r>
    </w:p>
    <w:p w14:paraId="160BCC02" w14:textId="77777777" w:rsidR="00B66145" w:rsidRPr="00361122" w:rsidRDefault="00B66145" w:rsidP="00B66145">
      <w:pPr>
        <w:tabs>
          <w:tab w:val="left" w:pos="567"/>
        </w:tabs>
        <w:autoSpaceDE w:val="0"/>
        <w:autoSpaceDN w:val="0"/>
        <w:adjustRightInd w:val="0"/>
        <w:spacing w:after="0"/>
        <w:ind w:left="567"/>
        <w:rPr>
          <w:rFonts w:ascii="Arial" w:hAnsi="Arial" w:cs="Arial"/>
          <w:color w:val="000000" w:themeColor="text1"/>
          <w:sz w:val="24"/>
          <w:szCs w:val="24"/>
        </w:rPr>
      </w:pPr>
    </w:p>
    <w:p w14:paraId="5D9E21BF" w14:textId="66DF3B10" w:rsidR="00B66145" w:rsidRPr="00361122" w:rsidRDefault="00B66145" w:rsidP="00B66145">
      <w:pPr>
        <w:tabs>
          <w:tab w:val="left" w:pos="567"/>
        </w:tabs>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If the disclosure results are considered to be of a serious nature and prove to be correct the </w:t>
      </w:r>
      <w:r w:rsidR="004B00D7" w:rsidRPr="00361122">
        <w:rPr>
          <w:rFonts w:ascii="Arial" w:hAnsi="Arial" w:cs="Arial"/>
          <w:color w:val="000000" w:themeColor="text1"/>
          <w:sz w:val="24"/>
          <w:szCs w:val="24"/>
        </w:rPr>
        <w:t xml:space="preserve">Headteacher </w:t>
      </w:r>
      <w:r w:rsidRPr="00361122">
        <w:rPr>
          <w:rFonts w:ascii="Arial" w:hAnsi="Arial" w:cs="Arial"/>
          <w:color w:val="000000" w:themeColor="text1"/>
          <w:sz w:val="24"/>
          <w:szCs w:val="24"/>
        </w:rPr>
        <w:t xml:space="preserve">may consider various options. Options include: </w:t>
      </w:r>
    </w:p>
    <w:p w14:paraId="16817EFF" w14:textId="09861B6B" w:rsidR="00B66145" w:rsidRPr="00361122" w:rsidRDefault="00F648A6" w:rsidP="00B66145">
      <w:pPr>
        <w:pStyle w:val="ListParagraph"/>
        <w:numPr>
          <w:ilvl w:val="0"/>
          <w:numId w:val="10"/>
        </w:numPr>
        <w:tabs>
          <w:tab w:val="left" w:pos="567"/>
        </w:tabs>
        <w:autoSpaceDE w:val="0"/>
        <w:autoSpaceDN w:val="0"/>
        <w:adjustRightInd w:val="0"/>
        <w:spacing w:after="0"/>
        <w:rPr>
          <w:rFonts w:ascii="Arial" w:hAnsi="Arial" w:cs="Arial"/>
          <w:color w:val="000000" w:themeColor="text1"/>
          <w:sz w:val="24"/>
          <w:szCs w:val="24"/>
        </w:rPr>
      </w:pPr>
      <w:r w:rsidRPr="00361122">
        <w:rPr>
          <w:rFonts w:ascii="Arial" w:hAnsi="Arial" w:cs="Arial"/>
          <w:color w:val="000000" w:themeColor="text1"/>
          <w:sz w:val="24"/>
          <w:szCs w:val="24"/>
        </w:rPr>
        <w:t>Referral to a disciplinary hearing which may result in the t</w:t>
      </w:r>
      <w:r w:rsidR="00B66145" w:rsidRPr="00361122">
        <w:rPr>
          <w:rFonts w:ascii="Arial" w:hAnsi="Arial" w:cs="Arial"/>
          <w:color w:val="000000" w:themeColor="text1"/>
          <w:sz w:val="24"/>
          <w:szCs w:val="24"/>
        </w:rPr>
        <w:t xml:space="preserve">ermination of employment. </w:t>
      </w:r>
    </w:p>
    <w:p w14:paraId="00F1B19D" w14:textId="77777777" w:rsidR="00B66145" w:rsidRPr="00361122" w:rsidRDefault="00B66145" w:rsidP="00B66145">
      <w:pPr>
        <w:pStyle w:val="ListParagraph"/>
        <w:numPr>
          <w:ilvl w:val="0"/>
          <w:numId w:val="10"/>
        </w:numPr>
        <w:tabs>
          <w:tab w:val="left" w:pos="567"/>
        </w:tabs>
        <w:autoSpaceDE w:val="0"/>
        <w:autoSpaceDN w:val="0"/>
        <w:adjustRightInd w:val="0"/>
        <w:spacing w:after="0"/>
        <w:rPr>
          <w:rFonts w:ascii="Arial" w:hAnsi="Arial" w:cs="Arial"/>
          <w:color w:val="000000" w:themeColor="text1"/>
          <w:sz w:val="24"/>
          <w:szCs w:val="24"/>
        </w:rPr>
      </w:pPr>
      <w:r w:rsidRPr="00361122">
        <w:rPr>
          <w:rFonts w:ascii="Arial" w:hAnsi="Arial" w:cs="Arial"/>
          <w:color w:val="000000" w:themeColor="text1"/>
          <w:sz w:val="24"/>
          <w:szCs w:val="24"/>
        </w:rPr>
        <w:t xml:space="preserve">Redeployment pending the availability of a suitable vacancy. </w:t>
      </w:r>
    </w:p>
    <w:p w14:paraId="5337979F" w14:textId="77777777" w:rsidR="00B66145" w:rsidRPr="00361122" w:rsidRDefault="00B66145" w:rsidP="00B66145">
      <w:pPr>
        <w:pStyle w:val="ListParagraph"/>
        <w:numPr>
          <w:ilvl w:val="0"/>
          <w:numId w:val="10"/>
        </w:numPr>
        <w:tabs>
          <w:tab w:val="left" w:pos="567"/>
        </w:tabs>
        <w:autoSpaceDE w:val="0"/>
        <w:autoSpaceDN w:val="0"/>
        <w:adjustRightInd w:val="0"/>
        <w:spacing w:after="0"/>
        <w:rPr>
          <w:rFonts w:ascii="Arial" w:hAnsi="Arial" w:cs="Arial"/>
          <w:color w:val="000000" w:themeColor="text1"/>
          <w:sz w:val="24"/>
          <w:szCs w:val="24"/>
        </w:rPr>
      </w:pPr>
      <w:r w:rsidRPr="00361122">
        <w:rPr>
          <w:rFonts w:ascii="Arial" w:hAnsi="Arial" w:cs="Arial"/>
          <w:color w:val="000000" w:themeColor="text1"/>
          <w:sz w:val="24"/>
          <w:szCs w:val="24"/>
        </w:rPr>
        <w:t xml:space="preserve">The introduction of safeguards. </w:t>
      </w:r>
    </w:p>
    <w:p w14:paraId="73D436C3" w14:textId="77777777" w:rsidR="00650208" w:rsidRPr="00361122" w:rsidRDefault="00650208" w:rsidP="00650208">
      <w:pPr>
        <w:tabs>
          <w:tab w:val="left" w:pos="567"/>
        </w:tabs>
        <w:autoSpaceDE w:val="0"/>
        <w:autoSpaceDN w:val="0"/>
        <w:adjustRightInd w:val="0"/>
        <w:spacing w:after="0"/>
        <w:rPr>
          <w:rFonts w:ascii="Arial" w:hAnsi="Arial" w:cs="Arial"/>
          <w:color w:val="000000" w:themeColor="text1"/>
          <w:sz w:val="24"/>
          <w:szCs w:val="24"/>
        </w:rPr>
      </w:pPr>
    </w:p>
    <w:p w14:paraId="56A5EB34" w14:textId="2536B211" w:rsidR="000E08BD" w:rsidRPr="00361122" w:rsidRDefault="000E08BD" w:rsidP="000E08BD">
      <w:pPr>
        <w:ind w:left="567"/>
        <w:rPr>
          <w:rFonts w:ascii="Arial" w:hAnsi="Arial" w:cs="Arial"/>
          <w:sz w:val="24"/>
          <w:szCs w:val="24"/>
        </w:rPr>
      </w:pPr>
      <w:r w:rsidRPr="00361122">
        <w:rPr>
          <w:rFonts w:ascii="Arial" w:hAnsi="Arial" w:cs="Arial"/>
          <w:sz w:val="24"/>
          <w:szCs w:val="24"/>
        </w:rPr>
        <w:lastRenderedPageBreak/>
        <w:t xml:space="preserve">It is a requirement of the </w:t>
      </w:r>
      <w:hyperlink r:id="rId25" w:history="1">
        <w:r w:rsidRPr="00361122">
          <w:rPr>
            <w:rStyle w:val="Hyperlink"/>
            <w:rFonts w:ascii="Arial" w:hAnsi="Arial" w:cs="Arial"/>
            <w:sz w:val="24"/>
            <w:szCs w:val="24"/>
          </w:rPr>
          <w:t>Code of Conduct</w:t>
        </w:r>
      </w:hyperlink>
      <w:r w:rsidRPr="00361122">
        <w:rPr>
          <w:rFonts w:ascii="Arial" w:hAnsi="Arial" w:cs="Arial"/>
          <w:sz w:val="24"/>
          <w:szCs w:val="24"/>
        </w:rPr>
        <w:t xml:space="preserve"> for employees providing early years childcare or later years childcare (up to the age of 8) or those directly responsible for managing such employees to bring to their manager’s attention any criminal conviction, caution, police enquiry or pending prosecution. Therefore, managers of such employees should be aware of the content of their DBS disclosure certificates before they are presented to them. In addition, it is al</w:t>
      </w:r>
      <w:r w:rsidR="00DA7D88" w:rsidRPr="00361122">
        <w:rPr>
          <w:rFonts w:ascii="Arial" w:hAnsi="Arial" w:cs="Arial"/>
          <w:sz w:val="24"/>
          <w:szCs w:val="24"/>
        </w:rPr>
        <w:t>so a requirement of the</w:t>
      </w:r>
      <w:r w:rsidRPr="00361122">
        <w:rPr>
          <w:rFonts w:ascii="Arial" w:hAnsi="Arial" w:cs="Arial"/>
          <w:sz w:val="24"/>
          <w:szCs w:val="24"/>
        </w:rPr>
        <w:t xml:space="preserve"> Code of Conduct that all employees must notify their manager immediately or at the earliest opportunity of serious misconduct or criminal offences which bring themselves and/or</w:t>
      </w:r>
      <w:r w:rsidR="00DA7D88" w:rsidRPr="00361122">
        <w:rPr>
          <w:rFonts w:ascii="Arial" w:hAnsi="Arial" w:cs="Arial"/>
          <w:sz w:val="24"/>
          <w:szCs w:val="24"/>
        </w:rPr>
        <w:t xml:space="preserve"> the School</w:t>
      </w:r>
      <w:r w:rsidRPr="00361122">
        <w:rPr>
          <w:rFonts w:ascii="Arial" w:hAnsi="Arial" w:cs="Arial"/>
          <w:sz w:val="24"/>
          <w:szCs w:val="24"/>
        </w:rPr>
        <w:t xml:space="preserve"> into disrepute. Therefore regardless of whether the Risk Assessment concludes that a disclosure is relevant to an employee’s current position, any failure to comply with </w:t>
      </w:r>
      <w:r w:rsidR="00DA7D88" w:rsidRPr="00361122">
        <w:rPr>
          <w:rFonts w:ascii="Arial" w:hAnsi="Arial" w:cs="Arial"/>
          <w:sz w:val="24"/>
          <w:szCs w:val="24"/>
        </w:rPr>
        <w:t xml:space="preserve">these provisions </w:t>
      </w:r>
      <w:r w:rsidRPr="00361122">
        <w:rPr>
          <w:rFonts w:ascii="Arial" w:hAnsi="Arial" w:cs="Arial"/>
          <w:sz w:val="24"/>
          <w:szCs w:val="24"/>
        </w:rPr>
        <w:t>is a breach of that Code of Conduct, which may be the subject of investigation under the School’s Disciplinary Policy.</w:t>
      </w:r>
    </w:p>
    <w:p w14:paraId="03447A51" w14:textId="17E12B3B" w:rsidR="00AA4764" w:rsidRPr="00361122" w:rsidRDefault="00650208" w:rsidP="00B66145">
      <w:pPr>
        <w:tabs>
          <w:tab w:val="left" w:pos="567"/>
        </w:tabs>
        <w:autoSpaceDE w:val="0"/>
        <w:autoSpaceDN w:val="0"/>
        <w:adjustRightInd w:val="0"/>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If an employee reports a conviction or caution, as required by the Code of Conduct, their manager must immediately undertake a </w:t>
      </w:r>
      <w:hyperlink r:id="rId26" w:history="1">
        <w:r w:rsidRPr="00361122">
          <w:rPr>
            <w:rStyle w:val="Hyperlink"/>
            <w:rFonts w:ascii="Arial" w:hAnsi="Arial" w:cs="Arial"/>
            <w:sz w:val="24"/>
            <w:szCs w:val="24"/>
          </w:rPr>
          <w:t>Risk Assessment</w:t>
        </w:r>
      </w:hyperlink>
      <w:r w:rsidRPr="00361122">
        <w:rPr>
          <w:rFonts w:ascii="Arial" w:hAnsi="Arial" w:cs="Arial"/>
          <w:color w:val="000000" w:themeColor="text1"/>
          <w:sz w:val="24"/>
          <w:szCs w:val="24"/>
        </w:rPr>
        <w:t xml:space="preserve"> on the implications this has on their suitability to remain in post. </w:t>
      </w:r>
    </w:p>
    <w:p w14:paraId="598547E0" w14:textId="77777777" w:rsidR="001506B6" w:rsidRPr="00361122" w:rsidRDefault="001506B6" w:rsidP="001506B6">
      <w:pPr>
        <w:spacing w:after="0"/>
        <w:ind w:left="567"/>
        <w:rPr>
          <w:rFonts w:ascii="Arial" w:hAnsi="Arial" w:cs="Arial"/>
          <w:b/>
          <w:sz w:val="24"/>
          <w:szCs w:val="24"/>
        </w:rPr>
      </w:pPr>
    </w:p>
    <w:p w14:paraId="03C2064A" w14:textId="77777777" w:rsidR="000E08BD" w:rsidRPr="00361122" w:rsidRDefault="000E08BD" w:rsidP="000E08BD">
      <w:pPr>
        <w:tabs>
          <w:tab w:val="left" w:pos="567"/>
        </w:tabs>
        <w:autoSpaceDE w:val="0"/>
        <w:autoSpaceDN w:val="0"/>
        <w:adjustRightInd w:val="0"/>
        <w:spacing w:after="0"/>
        <w:ind w:left="567"/>
        <w:rPr>
          <w:rFonts w:ascii="Arial" w:hAnsi="Arial" w:cs="Arial"/>
          <w:b/>
          <w:color w:val="000000" w:themeColor="text1"/>
          <w:sz w:val="24"/>
          <w:szCs w:val="24"/>
          <w:u w:val="single"/>
        </w:rPr>
      </w:pPr>
      <w:r w:rsidRPr="00361122">
        <w:rPr>
          <w:rFonts w:ascii="Arial" w:hAnsi="Arial" w:cs="Arial"/>
          <w:b/>
          <w:color w:val="000000" w:themeColor="text1"/>
          <w:sz w:val="24"/>
          <w:szCs w:val="24"/>
          <w:u w:val="single"/>
        </w:rPr>
        <w:t>Career Breaks</w:t>
      </w:r>
    </w:p>
    <w:p w14:paraId="4577F330" w14:textId="77777777" w:rsidR="000E08BD" w:rsidRPr="00361122" w:rsidRDefault="000E08BD" w:rsidP="000E08BD">
      <w:pPr>
        <w:tabs>
          <w:tab w:val="left" w:pos="567"/>
        </w:tabs>
        <w:autoSpaceDE w:val="0"/>
        <w:autoSpaceDN w:val="0"/>
        <w:adjustRightInd w:val="0"/>
        <w:spacing w:after="0"/>
        <w:ind w:left="567"/>
        <w:rPr>
          <w:rFonts w:ascii="Arial" w:hAnsi="Arial" w:cs="Arial"/>
          <w:b/>
          <w:color w:val="000000" w:themeColor="text1"/>
          <w:sz w:val="24"/>
          <w:szCs w:val="24"/>
        </w:rPr>
      </w:pPr>
    </w:p>
    <w:p w14:paraId="25B95C05" w14:textId="5E82DD8C" w:rsidR="000E08BD" w:rsidRPr="00361122" w:rsidRDefault="000E08BD" w:rsidP="000E08BD">
      <w:pPr>
        <w:spacing w:after="0"/>
        <w:ind w:left="567"/>
        <w:rPr>
          <w:rFonts w:ascii="Arial" w:hAnsi="Arial" w:cs="Arial"/>
          <w:color w:val="000000" w:themeColor="text1"/>
          <w:sz w:val="24"/>
          <w:szCs w:val="24"/>
        </w:rPr>
      </w:pPr>
      <w:r w:rsidRPr="00361122">
        <w:rPr>
          <w:rFonts w:ascii="Arial" w:hAnsi="Arial" w:cs="Arial"/>
          <w:sz w:val="24"/>
          <w:szCs w:val="24"/>
        </w:rPr>
        <w:t xml:space="preserve">If an employee takes a career break of </w:t>
      </w:r>
      <w:r w:rsidR="005343AB" w:rsidRPr="00361122">
        <w:rPr>
          <w:rFonts w:ascii="Arial" w:hAnsi="Arial" w:cs="Arial"/>
          <w:sz w:val="24"/>
          <w:szCs w:val="24"/>
        </w:rPr>
        <w:t xml:space="preserve">between </w:t>
      </w:r>
      <w:r w:rsidR="0024334E" w:rsidRPr="00361122">
        <w:rPr>
          <w:rFonts w:ascii="Arial" w:hAnsi="Arial" w:cs="Arial"/>
          <w:sz w:val="24"/>
          <w:szCs w:val="24"/>
        </w:rPr>
        <w:t>6 to 12 weeks</w:t>
      </w:r>
      <w:r w:rsidRPr="00361122">
        <w:rPr>
          <w:rFonts w:ascii="Arial" w:hAnsi="Arial" w:cs="Arial"/>
          <w:sz w:val="24"/>
          <w:szCs w:val="24"/>
        </w:rPr>
        <w:t xml:space="preserve"> and they are working in regulated activity, then they will be subject to a barred list check </w:t>
      </w:r>
      <w:proofErr w:type="gramStart"/>
      <w:r w:rsidRPr="00361122">
        <w:rPr>
          <w:rFonts w:ascii="Arial" w:hAnsi="Arial" w:cs="Arial"/>
          <w:sz w:val="24"/>
          <w:szCs w:val="24"/>
        </w:rPr>
        <w:t>and  must</w:t>
      </w:r>
      <w:proofErr w:type="gramEnd"/>
      <w:r w:rsidRPr="00361122">
        <w:rPr>
          <w:rFonts w:ascii="Arial" w:hAnsi="Arial" w:cs="Arial"/>
          <w:sz w:val="24"/>
          <w:szCs w:val="24"/>
        </w:rPr>
        <w:t xml:space="preserve"> </w:t>
      </w:r>
      <w:r w:rsidRPr="00361122">
        <w:rPr>
          <w:rFonts w:ascii="Arial" w:hAnsi="Arial" w:cs="Arial"/>
          <w:color w:val="000000" w:themeColor="text1"/>
          <w:sz w:val="24"/>
          <w:szCs w:val="24"/>
        </w:rPr>
        <w:t>be asked to disclose any convictions or cautions which have arisen during their absence from work prior to the employee returning to their post. If a disclosure is made this should be followed up with the appropriate DBS check for the work being undertaken and fully risk assessed before they are allowed to return. If th</w:t>
      </w:r>
      <w:r w:rsidR="00DA7D88" w:rsidRPr="00361122">
        <w:rPr>
          <w:rFonts w:ascii="Arial" w:hAnsi="Arial" w:cs="Arial"/>
          <w:color w:val="000000" w:themeColor="text1"/>
          <w:sz w:val="24"/>
          <w:szCs w:val="24"/>
        </w:rPr>
        <w:t>e career break is longer than 12 weeks</w:t>
      </w:r>
      <w:r w:rsidRPr="00361122">
        <w:rPr>
          <w:rFonts w:ascii="Arial" w:hAnsi="Arial" w:cs="Arial"/>
          <w:color w:val="000000" w:themeColor="text1"/>
          <w:sz w:val="24"/>
          <w:szCs w:val="24"/>
        </w:rPr>
        <w:t xml:space="preserve"> or the 5 year re-check for employees has elapsed</w:t>
      </w:r>
      <w:r w:rsidR="005343AB" w:rsidRPr="00361122">
        <w:rPr>
          <w:rFonts w:ascii="Arial" w:hAnsi="Arial" w:cs="Arial"/>
          <w:color w:val="000000" w:themeColor="text1"/>
          <w:sz w:val="24"/>
          <w:szCs w:val="24"/>
        </w:rPr>
        <w:t xml:space="preserve"> during the break</w:t>
      </w:r>
      <w:r w:rsidR="00DA7D88" w:rsidRPr="00361122">
        <w:rPr>
          <w:rFonts w:ascii="Arial" w:hAnsi="Arial" w:cs="Arial"/>
          <w:color w:val="000000" w:themeColor="text1"/>
          <w:sz w:val="24"/>
          <w:szCs w:val="24"/>
        </w:rPr>
        <w:t>,</w:t>
      </w:r>
      <w:r w:rsidRPr="00361122">
        <w:rPr>
          <w:rFonts w:ascii="Arial" w:hAnsi="Arial" w:cs="Arial"/>
          <w:color w:val="000000" w:themeColor="text1"/>
          <w:sz w:val="24"/>
          <w:szCs w:val="24"/>
        </w:rPr>
        <w:t xml:space="preserve"> an appropriate DBS check for the work undertaken should automatically be made and where appropriate an </w:t>
      </w:r>
      <w:hyperlink r:id="rId27" w:history="1">
        <w:r w:rsidRPr="00361122">
          <w:rPr>
            <w:rStyle w:val="Hyperlink"/>
            <w:rFonts w:ascii="Arial" w:hAnsi="Arial" w:cs="Arial"/>
            <w:sz w:val="24"/>
            <w:szCs w:val="24"/>
          </w:rPr>
          <w:t>overseas criminal records</w:t>
        </w:r>
      </w:hyperlink>
      <w:r w:rsidRPr="00361122">
        <w:rPr>
          <w:rFonts w:ascii="Arial" w:hAnsi="Arial" w:cs="Arial"/>
          <w:color w:val="000000" w:themeColor="text1"/>
          <w:sz w:val="24"/>
          <w:szCs w:val="24"/>
        </w:rPr>
        <w:t xml:space="preserve"> check should also be made prior to the employee returning to their post. </w:t>
      </w:r>
    </w:p>
    <w:p w14:paraId="016EAA07" w14:textId="77777777" w:rsidR="00112ADC" w:rsidRPr="00361122" w:rsidRDefault="00112ADC" w:rsidP="000E08BD">
      <w:pPr>
        <w:spacing w:after="0"/>
        <w:ind w:left="567"/>
        <w:rPr>
          <w:rFonts w:ascii="Arial" w:hAnsi="Arial" w:cs="Arial"/>
          <w:color w:val="000000" w:themeColor="text1"/>
          <w:sz w:val="24"/>
          <w:szCs w:val="24"/>
        </w:rPr>
      </w:pPr>
    </w:p>
    <w:p w14:paraId="0D7D89F7" w14:textId="5A4037B6" w:rsidR="00112ADC" w:rsidRPr="00361122" w:rsidRDefault="00112ADC" w:rsidP="000E08BD">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A barred list check can be undertaken by the school by visiting the </w:t>
      </w:r>
      <w:hyperlink r:id="rId28" w:history="1">
        <w:r w:rsidRPr="00361122">
          <w:rPr>
            <w:rStyle w:val="Hyperlink"/>
            <w:rFonts w:ascii="Arial" w:hAnsi="Arial" w:cs="Arial"/>
            <w:sz w:val="24"/>
            <w:szCs w:val="24"/>
          </w:rPr>
          <w:t>Teacher Regulation Agency.</w:t>
        </w:r>
      </w:hyperlink>
    </w:p>
    <w:p w14:paraId="6B3F65E4" w14:textId="77777777" w:rsidR="002F593D" w:rsidRPr="00361122" w:rsidRDefault="002F593D" w:rsidP="000E08BD">
      <w:pPr>
        <w:spacing w:after="0"/>
        <w:ind w:left="567"/>
        <w:rPr>
          <w:rStyle w:val="Hyperlink"/>
          <w:rFonts w:ascii="Arial" w:hAnsi="Arial" w:cs="Arial"/>
          <w:sz w:val="24"/>
          <w:szCs w:val="24"/>
        </w:rPr>
      </w:pPr>
    </w:p>
    <w:p w14:paraId="35461C1E" w14:textId="77777777" w:rsidR="005343AB" w:rsidRPr="00361122" w:rsidRDefault="005343AB" w:rsidP="005343AB">
      <w:pPr>
        <w:spacing w:after="0"/>
        <w:ind w:left="567"/>
        <w:rPr>
          <w:rFonts w:ascii="Arial" w:hAnsi="Arial" w:cs="Arial"/>
          <w:color w:val="0000FF" w:themeColor="hyperlink"/>
          <w:sz w:val="24"/>
          <w:szCs w:val="24"/>
          <w:u w:val="single"/>
        </w:rPr>
      </w:pPr>
      <w:r w:rsidRPr="00361122">
        <w:rPr>
          <w:rFonts w:ascii="Arial" w:hAnsi="Arial" w:cs="Arial"/>
          <w:noProof/>
          <w:sz w:val="24"/>
          <w:szCs w:val="24"/>
          <w:lang w:eastAsia="en-GB"/>
        </w:rPr>
        <w:t xml:space="preserve">The above provisions apply to career breaks and sabaticals but they do not apply to maternity/paternity or adoption leave. </w:t>
      </w:r>
    </w:p>
    <w:p w14:paraId="7A83C344" w14:textId="77777777" w:rsidR="005343AB" w:rsidRPr="00361122" w:rsidRDefault="005343AB" w:rsidP="001506B6">
      <w:pPr>
        <w:spacing w:after="0"/>
        <w:ind w:left="567"/>
        <w:rPr>
          <w:rFonts w:ascii="Arial" w:hAnsi="Arial" w:cs="Arial"/>
          <w:b/>
          <w:sz w:val="24"/>
          <w:szCs w:val="24"/>
        </w:rPr>
      </w:pPr>
    </w:p>
    <w:p w14:paraId="702F86AB" w14:textId="77777777" w:rsidR="001506B6" w:rsidRPr="00361122" w:rsidRDefault="001506B6" w:rsidP="001506B6">
      <w:pPr>
        <w:spacing w:after="0"/>
        <w:ind w:left="567"/>
        <w:rPr>
          <w:rFonts w:ascii="Arial" w:hAnsi="Arial" w:cs="Arial"/>
          <w:b/>
          <w:sz w:val="24"/>
          <w:szCs w:val="24"/>
        </w:rPr>
      </w:pPr>
      <w:r w:rsidRPr="00361122">
        <w:rPr>
          <w:rFonts w:ascii="Arial" w:hAnsi="Arial" w:cs="Arial"/>
          <w:b/>
          <w:sz w:val="24"/>
          <w:szCs w:val="24"/>
        </w:rPr>
        <w:t>Casual Workers</w:t>
      </w:r>
    </w:p>
    <w:p w14:paraId="6A4E482D" w14:textId="77777777" w:rsidR="001506B6" w:rsidRPr="00361122" w:rsidRDefault="001506B6" w:rsidP="001506B6">
      <w:pPr>
        <w:spacing w:after="0"/>
        <w:ind w:left="567"/>
        <w:rPr>
          <w:rFonts w:ascii="Arial" w:hAnsi="Arial" w:cs="Arial"/>
          <w:b/>
          <w:sz w:val="24"/>
          <w:szCs w:val="24"/>
        </w:rPr>
      </w:pPr>
    </w:p>
    <w:p w14:paraId="47527CE9" w14:textId="5205AA0D" w:rsidR="000E08BD" w:rsidRPr="00361122" w:rsidRDefault="001506B6" w:rsidP="000E08BD">
      <w:pPr>
        <w:spacing w:after="0"/>
        <w:ind w:left="567"/>
        <w:rPr>
          <w:rFonts w:ascii="Arial" w:hAnsi="Arial" w:cs="Arial"/>
          <w:sz w:val="24"/>
          <w:szCs w:val="24"/>
        </w:rPr>
      </w:pPr>
      <w:r w:rsidRPr="00361122">
        <w:rPr>
          <w:rFonts w:ascii="Arial" w:hAnsi="Arial" w:cs="Arial"/>
          <w:sz w:val="24"/>
          <w:szCs w:val="24"/>
        </w:rPr>
        <w:t xml:space="preserve">Casual workers will be subject to the same checking procedures as all paid employees prior to commencing work at the school. </w:t>
      </w:r>
      <w:r w:rsidR="000E08BD" w:rsidRPr="00361122">
        <w:rPr>
          <w:rFonts w:ascii="Arial" w:hAnsi="Arial" w:cs="Arial"/>
          <w:sz w:val="24"/>
          <w:szCs w:val="24"/>
        </w:rPr>
        <w:t xml:space="preserve"> Casual workers who have breaks in attendance at School of </w:t>
      </w:r>
      <w:r w:rsidR="005343AB" w:rsidRPr="00361122">
        <w:rPr>
          <w:rFonts w:ascii="Arial" w:hAnsi="Arial" w:cs="Arial"/>
          <w:sz w:val="24"/>
          <w:szCs w:val="24"/>
        </w:rPr>
        <w:t xml:space="preserve">between </w:t>
      </w:r>
      <w:r w:rsidR="0024334E" w:rsidRPr="00361122">
        <w:rPr>
          <w:rFonts w:ascii="Arial" w:hAnsi="Arial" w:cs="Arial"/>
          <w:sz w:val="24"/>
          <w:szCs w:val="24"/>
        </w:rPr>
        <w:t>6 to 12 weeks</w:t>
      </w:r>
      <w:r w:rsidR="000E08BD" w:rsidRPr="00361122">
        <w:rPr>
          <w:rFonts w:ascii="Arial" w:hAnsi="Arial" w:cs="Arial"/>
          <w:sz w:val="24"/>
          <w:szCs w:val="24"/>
        </w:rPr>
        <w:t xml:space="preserve"> will not be subject to </w:t>
      </w:r>
      <w:r w:rsidR="000E08BD" w:rsidRPr="00361122">
        <w:rPr>
          <w:rFonts w:ascii="Arial" w:hAnsi="Arial" w:cs="Arial"/>
          <w:sz w:val="24"/>
          <w:szCs w:val="24"/>
        </w:rPr>
        <w:lastRenderedPageBreak/>
        <w:t xml:space="preserve">a </w:t>
      </w:r>
      <w:proofErr w:type="gramStart"/>
      <w:r w:rsidR="000E08BD" w:rsidRPr="00361122">
        <w:rPr>
          <w:rFonts w:ascii="Arial" w:hAnsi="Arial" w:cs="Arial"/>
          <w:sz w:val="24"/>
          <w:szCs w:val="24"/>
        </w:rPr>
        <w:t>recheck .</w:t>
      </w:r>
      <w:proofErr w:type="gramEnd"/>
      <w:r w:rsidR="000E08BD" w:rsidRPr="00361122">
        <w:rPr>
          <w:rFonts w:ascii="Arial" w:hAnsi="Arial" w:cs="Arial"/>
          <w:sz w:val="24"/>
          <w:szCs w:val="24"/>
        </w:rPr>
        <w:t xml:space="preserve"> Casual workers must have a barred list check before returning if a break in working at the School of more than </w:t>
      </w:r>
      <w:r w:rsidR="0024334E" w:rsidRPr="00361122">
        <w:rPr>
          <w:rFonts w:ascii="Arial" w:hAnsi="Arial" w:cs="Arial"/>
          <w:sz w:val="24"/>
          <w:szCs w:val="24"/>
        </w:rPr>
        <w:t>12 weeks</w:t>
      </w:r>
      <w:r w:rsidR="000E08BD" w:rsidRPr="00361122">
        <w:rPr>
          <w:rFonts w:ascii="Arial" w:hAnsi="Arial" w:cs="Arial"/>
          <w:sz w:val="24"/>
          <w:szCs w:val="24"/>
        </w:rPr>
        <w:t xml:space="preserve"> elapses however a full enhanced check for ‘regulated activity’ is not required unless they have not attended school for more than 12 months (subject to the paragraph below). </w:t>
      </w:r>
    </w:p>
    <w:p w14:paraId="428EDC9F" w14:textId="77777777" w:rsidR="000E08BD" w:rsidRPr="00361122" w:rsidRDefault="000E08BD" w:rsidP="000E08BD">
      <w:pPr>
        <w:spacing w:after="0"/>
        <w:ind w:left="567"/>
        <w:rPr>
          <w:rFonts w:ascii="Arial" w:hAnsi="Arial" w:cs="Arial"/>
          <w:sz w:val="24"/>
          <w:szCs w:val="24"/>
        </w:rPr>
      </w:pPr>
    </w:p>
    <w:p w14:paraId="7DB2A1C4" w14:textId="50481AB7" w:rsidR="000E08BD" w:rsidRPr="00361122" w:rsidRDefault="000E08BD" w:rsidP="000E08BD">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Casual workers returning to school after a break of </w:t>
      </w:r>
      <w:r w:rsidR="00B058E2" w:rsidRPr="00361122">
        <w:rPr>
          <w:rFonts w:ascii="Arial" w:hAnsi="Arial" w:cs="Arial"/>
          <w:color w:val="000000" w:themeColor="text1"/>
          <w:sz w:val="24"/>
          <w:szCs w:val="24"/>
        </w:rPr>
        <w:t xml:space="preserve">over </w:t>
      </w:r>
      <w:r w:rsidR="0024334E" w:rsidRPr="00361122">
        <w:rPr>
          <w:rFonts w:ascii="Arial" w:hAnsi="Arial" w:cs="Arial"/>
          <w:color w:val="000000" w:themeColor="text1"/>
          <w:sz w:val="24"/>
          <w:szCs w:val="24"/>
        </w:rPr>
        <w:t>12 weeks</w:t>
      </w:r>
      <w:r w:rsidRPr="00361122">
        <w:rPr>
          <w:rFonts w:ascii="Arial" w:hAnsi="Arial" w:cs="Arial"/>
          <w:color w:val="000000" w:themeColor="text1"/>
          <w:sz w:val="24"/>
          <w:szCs w:val="24"/>
        </w:rPr>
        <w:t xml:space="preserve"> must be asked to disclose any convictions or cautions which have arisen during their absence from school using the Self Disclosure Form. If a disclosure is made this should be followed up with an enhanced level DBS check, and fully risk assessed before they are allowed to return.</w:t>
      </w:r>
    </w:p>
    <w:p w14:paraId="6CA61F56" w14:textId="77777777" w:rsidR="00112ADC" w:rsidRPr="00361122" w:rsidRDefault="00112ADC" w:rsidP="000E08BD">
      <w:pPr>
        <w:spacing w:after="0"/>
        <w:ind w:left="567"/>
        <w:rPr>
          <w:rFonts w:ascii="Arial" w:hAnsi="Arial" w:cs="Arial"/>
          <w:color w:val="000000" w:themeColor="text1"/>
          <w:sz w:val="24"/>
          <w:szCs w:val="24"/>
        </w:rPr>
      </w:pPr>
    </w:p>
    <w:p w14:paraId="5F075B0E" w14:textId="77777777" w:rsidR="00112ADC" w:rsidRPr="00361122" w:rsidRDefault="00112ADC" w:rsidP="00112ADC">
      <w:pPr>
        <w:spacing w:after="0"/>
        <w:ind w:left="567"/>
        <w:rPr>
          <w:rFonts w:ascii="Arial" w:hAnsi="Arial" w:cs="Arial"/>
          <w:color w:val="000000" w:themeColor="text1"/>
          <w:sz w:val="24"/>
          <w:szCs w:val="24"/>
        </w:rPr>
      </w:pPr>
      <w:r w:rsidRPr="00361122">
        <w:rPr>
          <w:rFonts w:ascii="Arial" w:hAnsi="Arial" w:cs="Arial"/>
          <w:color w:val="000000" w:themeColor="text1"/>
          <w:sz w:val="24"/>
          <w:szCs w:val="24"/>
        </w:rPr>
        <w:t xml:space="preserve">A barred list check can be undertaken by the school by visiting the </w:t>
      </w:r>
      <w:hyperlink r:id="rId29" w:history="1">
        <w:r w:rsidRPr="00361122">
          <w:rPr>
            <w:rStyle w:val="Hyperlink"/>
            <w:rFonts w:ascii="Arial" w:hAnsi="Arial" w:cs="Arial"/>
            <w:sz w:val="24"/>
            <w:szCs w:val="24"/>
          </w:rPr>
          <w:t>Teacher Regulation Agency.</w:t>
        </w:r>
      </w:hyperlink>
    </w:p>
    <w:p w14:paraId="48F4CC85" w14:textId="77777777" w:rsidR="000E08BD" w:rsidRPr="00361122" w:rsidRDefault="000E08BD" w:rsidP="000E08BD">
      <w:pPr>
        <w:spacing w:after="0"/>
        <w:ind w:left="567"/>
        <w:rPr>
          <w:rFonts w:ascii="Arial" w:hAnsi="Arial" w:cs="Arial"/>
          <w:color w:val="000000" w:themeColor="text1"/>
          <w:sz w:val="24"/>
          <w:szCs w:val="24"/>
        </w:rPr>
      </w:pPr>
    </w:p>
    <w:p w14:paraId="1F053DE0" w14:textId="77777777" w:rsidR="006165EE" w:rsidRPr="00361122" w:rsidRDefault="000E08BD" w:rsidP="004A2738">
      <w:pPr>
        <w:autoSpaceDE w:val="0"/>
        <w:autoSpaceDN w:val="0"/>
        <w:adjustRightInd w:val="0"/>
        <w:spacing w:after="0"/>
        <w:ind w:left="567"/>
        <w:rPr>
          <w:rFonts w:ascii="Arial" w:hAnsi="Arial" w:cs="Arial"/>
          <w:sz w:val="24"/>
          <w:szCs w:val="24"/>
        </w:rPr>
      </w:pPr>
      <w:r w:rsidRPr="00361122">
        <w:rPr>
          <w:rFonts w:ascii="Arial" w:hAnsi="Arial" w:cs="Arial"/>
          <w:sz w:val="24"/>
          <w:szCs w:val="24"/>
        </w:rPr>
        <w:t>If a casual worker remains engaged for 5 years they will also be subject to a further DBS check.</w:t>
      </w:r>
    </w:p>
    <w:p w14:paraId="17847B7D" w14:textId="77777777" w:rsidR="006165EE" w:rsidRPr="00361122" w:rsidRDefault="006165EE" w:rsidP="004A2738">
      <w:pPr>
        <w:autoSpaceDE w:val="0"/>
        <w:autoSpaceDN w:val="0"/>
        <w:adjustRightInd w:val="0"/>
        <w:spacing w:after="0"/>
        <w:ind w:left="567"/>
        <w:rPr>
          <w:rFonts w:ascii="Arial" w:hAnsi="Arial" w:cs="Arial"/>
          <w:sz w:val="24"/>
          <w:szCs w:val="24"/>
        </w:rPr>
      </w:pPr>
    </w:p>
    <w:p w14:paraId="2DA3DCA8" w14:textId="27237D23" w:rsidR="004A2738" w:rsidRPr="00361122" w:rsidRDefault="004A2738" w:rsidP="004A2738">
      <w:pPr>
        <w:autoSpaceDE w:val="0"/>
        <w:autoSpaceDN w:val="0"/>
        <w:adjustRightInd w:val="0"/>
        <w:spacing w:after="0"/>
        <w:ind w:left="567"/>
        <w:rPr>
          <w:rFonts w:ascii="Arial" w:eastAsia="Times New Roman" w:hAnsi="Arial" w:cs="Arial"/>
          <w:b/>
          <w:color w:val="000000" w:themeColor="text1"/>
          <w:sz w:val="24"/>
          <w:szCs w:val="24"/>
          <w:lang w:eastAsia="en-GB"/>
        </w:rPr>
      </w:pPr>
      <w:r w:rsidRPr="00361122">
        <w:rPr>
          <w:rFonts w:ascii="Arial" w:eastAsia="Times New Roman" w:hAnsi="Arial" w:cs="Arial"/>
          <w:b/>
          <w:color w:val="000000" w:themeColor="text1"/>
          <w:sz w:val="24"/>
          <w:szCs w:val="24"/>
          <w:lang w:eastAsia="en-GB"/>
        </w:rPr>
        <w:t xml:space="preserve">Agency Workers and Contractors </w:t>
      </w:r>
    </w:p>
    <w:p w14:paraId="7CEF7B18" w14:textId="77777777" w:rsidR="00AE6E6B" w:rsidRPr="00361122" w:rsidRDefault="00AE6E6B" w:rsidP="004A2738">
      <w:pPr>
        <w:autoSpaceDE w:val="0"/>
        <w:autoSpaceDN w:val="0"/>
        <w:adjustRightInd w:val="0"/>
        <w:spacing w:after="0"/>
        <w:ind w:left="567"/>
        <w:rPr>
          <w:rFonts w:ascii="Arial" w:eastAsia="Times New Roman" w:hAnsi="Arial" w:cs="Arial"/>
          <w:b/>
          <w:color w:val="000000" w:themeColor="text1"/>
          <w:sz w:val="24"/>
          <w:szCs w:val="24"/>
          <w:lang w:eastAsia="en-GB"/>
        </w:rPr>
      </w:pPr>
    </w:p>
    <w:p w14:paraId="2DA3DCA9" w14:textId="103FD3A3" w:rsidR="004A2738" w:rsidRPr="00361122" w:rsidRDefault="004A2738" w:rsidP="004A2738">
      <w:pPr>
        <w:autoSpaceDE w:val="0"/>
        <w:autoSpaceDN w:val="0"/>
        <w:adjustRightInd w:val="0"/>
        <w:spacing w:after="0"/>
        <w:ind w:left="567"/>
        <w:rPr>
          <w:rFonts w:ascii="Arial" w:eastAsia="Times New Roman" w:hAnsi="Arial" w:cs="Arial"/>
          <w:color w:val="000000" w:themeColor="text1"/>
          <w:sz w:val="24"/>
          <w:szCs w:val="24"/>
          <w:lang w:eastAsia="en-GB"/>
        </w:rPr>
      </w:pPr>
      <w:r w:rsidRPr="00361122">
        <w:rPr>
          <w:rFonts w:ascii="Arial" w:eastAsia="Times New Roman" w:hAnsi="Arial" w:cs="Arial"/>
          <w:color w:val="000000" w:themeColor="text1"/>
          <w:sz w:val="24"/>
          <w:szCs w:val="24"/>
          <w:lang w:eastAsia="en-GB"/>
        </w:rPr>
        <w:t xml:space="preserve">There will be occasions where the </w:t>
      </w:r>
      <w:r w:rsidR="006B184F" w:rsidRPr="00361122">
        <w:rPr>
          <w:rFonts w:ascii="Arial" w:eastAsia="Times New Roman" w:hAnsi="Arial" w:cs="Arial"/>
          <w:color w:val="000000" w:themeColor="text1"/>
          <w:sz w:val="24"/>
          <w:szCs w:val="24"/>
          <w:lang w:eastAsia="en-GB"/>
        </w:rPr>
        <w:t>School</w:t>
      </w:r>
      <w:r w:rsidRPr="00361122">
        <w:rPr>
          <w:rFonts w:ascii="Arial" w:eastAsia="Times New Roman" w:hAnsi="Arial" w:cs="Arial"/>
          <w:color w:val="000000" w:themeColor="text1"/>
          <w:sz w:val="24"/>
          <w:szCs w:val="24"/>
          <w:lang w:eastAsia="en-GB"/>
        </w:rPr>
        <w:t xml:space="preserve"> needs extra or specialist resources to deliver its services. In these instances </w:t>
      </w:r>
      <w:r w:rsidR="008A756E" w:rsidRPr="00361122">
        <w:rPr>
          <w:rFonts w:ascii="Arial" w:eastAsia="Times New Roman" w:hAnsi="Arial" w:cs="Arial"/>
          <w:color w:val="000000" w:themeColor="text1"/>
          <w:sz w:val="24"/>
          <w:szCs w:val="24"/>
          <w:lang w:eastAsia="en-GB"/>
        </w:rPr>
        <w:t>it</w:t>
      </w:r>
      <w:r w:rsidRPr="00361122">
        <w:rPr>
          <w:rFonts w:ascii="Arial" w:eastAsia="Times New Roman" w:hAnsi="Arial" w:cs="Arial"/>
          <w:color w:val="000000" w:themeColor="text1"/>
          <w:sz w:val="24"/>
          <w:szCs w:val="24"/>
          <w:lang w:eastAsia="en-GB"/>
        </w:rPr>
        <w:t xml:space="preserve"> will look to employ an agency</w:t>
      </w:r>
      <w:r w:rsidR="009E19C7" w:rsidRPr="00361122">
        <w:rPr>
          <w:rFonts w:ascii="Arial" w:eastAsia="Times New Roman" w:hAnsi="Arial" w:cs="Arial"/>
          <w:color w:val="000000" w:themeColor="text1"/>
          <w:sz w:val="24"/>
          <w:szCs w:val="24"/>
          <w:lang w:eastAsia="en-GB"/>
        </w:rPr>
        <w:t xml:space="preserve"> worker</w:t>
      </w:r>
      <w:r w:rsidRPr="00361122">
        <w:rPr>
          <w:rFonts w:ascii="Arial" w:eastAsia="Times New Roman" w:hAnsi="Arial" w:cs="Arial"/>
          <w:color w:val="000000" w:themeColor="text1"/>
          <w:sz w:val="24"/>
          <w:szCs w:val="24"/>
          <w:lang w:eastAsia="en-GB"/>
        </w:rPr>
        <w:t xml:space="preserve"> and/or contractors to provide such support. </w:t>
      </w:r>
    </w:p>
    <w:p w14:paraId="2DA3DCAA" w14:textId="77777777" w:rsidR="004A2738" w:rsidRPr="00361122" w:rsidRDefault="004A2738" w:rsidP="004A2738">
      <w:pPr>
        <w:autoSpaceDE w:val="0"/>
        <w:autoSpaceDN w:val="0"/>
        <w:adjustRightInd w:val="0"/>
        <w:spacing w:after="0"/>
        <w:ind w:left="567"/>
        <w:rPr>
          <w:rFonts w:ascii="Arial" w:eastAsia="Times New Roman" w:hAnsi="Arial" w:cs="Arial"/>
          <w:color w:val="000000" w:themeColor="text1"/>
          <w:sz w:val="24"/>
          <w:szCs w:val="24"/>
          <w:lang w:eastAsia="en-GB"/>
        </w:rPr>
      </w:pPr>
    </w:p>
    <w:p w14:paraId="2DA3DCAB" w14:textId="600A2725" w:rsidR="004A2738" w:rsidRPr="00361122" w:rsidRDefault="004A2738" w:rsidP="004A2738">
      <w:pPr>
        <w:autoSpaceDE w:val="0"/>
        <w:autoSpaceDN w:val="0"/>
        <w:adjustRightInd w:val="0"/>
        <w:spacing w:after="0"/>
        <w:ind w:left="567"/>
        <w:rPr>
          <w:rFonts w:ascii="Arial" w:eastAsia="Times New Roman" w:hAnsi="Arial" w:cs="Arial"/>
          <w:color w:val="000000" w:themeColor="text1"/>
          <w:sz w:val="24"/>
          <w:szCs w:val="24"/>
          <w:lang w:eastAsia="en-GB"/>
        </w:rPr>
      </w:pPr>
      <w:r w:rsidRPr="00361122">
        <w:rPr>
          <w:rFonts w:ascii="Arial" w:eastAsia="Times New Roman" w:hAnsi="Arial" w:cs="Arial"/>
          <w:color w:val="000000" w:themeColor="text1"/>
          <w:sz w:val="24"/>
          <w:szCs w:val="24"/>
          <w:lang w:eastAsia="en-GB"/>
        </w:rPr>
        <w:t xml:space="preserve">The employment agency and/or the contractor </w:t>
      </w:r>
      <w:r w:rsidR="00147086" w:rsidRPr="00361122">
        <w:rPr>
          <w:rFonts w:ascii="Arial" w:eastAsia="Times New Roman" w:hAnsi="Arial" w:cs="Arial"/>
          <w:color w:val="000000" w:themeColor="text1"/>
          <w:sz w:val="24"/>
          <w:szCs w:val="24"/>
          <w:lang w:eastAsia="en-GB"/>
        </w:rPr>
        <w:t>is</w:t>
      </w:r>
      <w:r w:rsidRPr="00361122">
        <w:rPr>
          <w:rFonts w:ascii="Arial" w:eastAsia="Times New Roman" w:hAnsi="Arial" w:cs="Arial"/>
          <w:color w:val="000000" w:themeColor="text1"/>
          <w:sz w:val="24"/>
          <w:szCs w:val="24"/>
          <w:lang w:eastAsia="en-GB"/>
        </w:rPr>
        <w:t xml:space="preserve"> legally the employer of the worker and the responsibility to obtain </w:t>
      </w:r>
      <w:r w:rsidR="008A756E" w:rsidRPr="00361122">
        <w:rPr>
          <w:rFonts w:ascii="Arial" w:eastAsia="Times New Roman" w:hAnsi="Arial" w:cs="Arial"/>
          <w:color w:val="000000" w:themeColor="text1"/>
          <w:sz w:val="24"/>
          <w:szCs w:val="24"/>
          <w:lang w:eastAsia="en-GB"/>
        </w:rPr>
        <w:t>the</w:t>
      </w:r>
      <w:r w:rsidRPr="00361122">
        <w:rPr>
          <w:rFonts w:ascii="Arial" w:eastAsia="Times New Roman" w:hAnsi="Arial" w:cs="Arial"/>
          <w:color w:val="000000" w:themeColor="text1"/>
          <w:sz w:val="24"/>
          <w:szCs w:val="24"/>
          <w:lang w:eastAsia="en-GB"/>
        </w:rPr>
        <w:t xml:space="preserve"> </w:t>
      </w:r>
      <w:r w:rsidR="008A756E" w:rsidRPr="00361122">
        <w:rPr>
          <w:rFonts w:ascii="Arial" w:eastAsia="Times New Roman" w:hAnsi="Arial" w:cs="Arial"/>
          <w:color w:val="000000" w:themeColor="text1"/>
          <w:sz w:val="24"/>
          <w:szCs w:val="24"/>
          <w:lang w:eastAsia="en-GB"/>
        </w:rPr>
        <w:t xml:space="preserve">appropriate level of </w:t>
      </w:r>
      <w:r w:rsidRPr="00361122">
        <w:rPr>
          <w:rFonts w:ascii="Arial" w:eastAsia="Times New Roman" w:hAnsi="Arial" w:cs="Arial"/>
          <w:color w:val="000000" w:themeColor="text1"/>
          <w:sz w:val="24"/>
          <w:szCs w:val="24"/>
          <w:lang w:eastAsia="en-GB"/>
        </w:rPr>
        <w:t xml:space="preserve">DBS check is theirs. However, it is the </w:t>
      </w:r>
      <w:r w:rsidR="00E52502" w:rsidRPr="00361122">
        <w:rPr>
          <w:rFonts w:ascii="Arial" w:eastAsia="Times New Roman" w:hAnsi="Arial" w:cs="Arial"/>
          <w:color w:val="000000" w:themeColor="text1"/>
          <w:sz w:val="24"/>
          <w:szCs w:val="24"/>
          <w:lang w:eastAsia="en-GB"/>
        </w:rPr>
        <w:t xml:space="preserve">School’s </w:t>
      </w:r>
      <w:r w:rsidRPr="00361122">
        <w:rPr>
          <w:rFonts w:ascii="Arial" w:eastAsia="Times New Roman" w:hAnsi="Arial" w:cs="Arial"/>
          <w:color w:val="000000" w:themeColor="text1"/>
          <w:sz w:val="24"/>
          <w:szCs w:val="24"/>
          <w:lang w:eastAsia="en-GB"/>
        </w:rPr>
        <w:t>responsibility to ensure that the employment agency provides individuals</w:t>
      </w:r>
      <w:r w:rsidR="008A756E" w:rsidRPr="00361122">
        <w:rPr>
          <w:rFonts w:ascii="Arial" w:eastAsia="Times New Roman" w:hAnsi="Arial" w:cs="Arial"/>
          <w:color w:val="000000" w:themeColor="text1"/>
          <w:sz w:val="24"/>
          <w:szCs w:val="24"/>
          <w:lang w:eastAsia="en-GB"/>
        </w:rPr>
        <w:t xml:space="preserve"> who </w:t>
      </w:r>
      <w:r w:rsidRPr="00361122">
        <w:rPr>
          <w:rFonts w:ascii="Arial" w:eastAsia="Times New Roman" w:hAnsi="Arial" w:cs="Arial"/>
          <w:color w:val="000000" w:themeColor="text1"/>
          <w:sz w:val="24"/>
          <w:szCs w:val="24"/>
          <w:lang w:eastAsia="en-GB"/>
        </w:rPr>
        <w:t>have</w:t>
      </w:r>
      <w:r w:rsidR="008A756E" w:rsidRPr="00361122">
        <w:rPr>
          <w:rFonts w:ascii="Arial" w:eastAsia="Times New Roman" w:hAnsi="Arial" w:cs="Arial"/>
          <w:color w:val="000000" w:themeColor="text1"/>
          <w:sz w:val="24"/>
          <w:szCs w:val="24"/>
          <w:lang w:eastAsia="en-GB"/>
        </w:rPr>
        <w:t xml:space="preserve"> </w:t>
      </w:r>
      <w:r w:rsidRPr="00361122">
        <w:rPr>
          <w:rFonts w:ascii="Arial" w:eastAsia="Times New Roman" w:hAnsi="Arial" w:cs="Arial"/>
          <w:color w:val="000000" w:themeColor="text1"/>
          <w:sz w:val="24"/>
          <w:szCs w:val="24"/>
          <w:lang w:eastAsia="en-GB"/>
        </w:rPr>
        <w:t>up-to-date and relevant DBS check</w:t>
      </w:r>
      <w:r w:rsidR="008A756E" w:rsidRPr="00361122">
        <w:rPr>
          <w:rFonts w:ascii="Arial" w:eastAsia="Times New Roman" w:hAnsi="Arial" w:cs="Arial"/>
          <w:color w:val="000000" w:themeColor="text1"/>
          <w:sz w:val="24"/>
          <w:szCs w:val="24"/>
          <w:lang w:eastAsia="en-GB"/>
        </w:rPr>
        <w:t>s</w:t>
      </w:r>
      <w:r w:rsidRPr="00361122">
        <w:rPr>
          <w:rFonts w:ascii="Arial" w:eastAsia="Times New Roman" w:hAnsi="Arial" w:cs="Arial"/>
          <w:color w:val="000000" w:themeColor="text1"/>
          <w:sz w:val="24"/>
          <w:szCs w:val="24"/>
          <w:lang w:eastAsia="en-GB"/>
        </w:rPr>
        <w:t xml:space="preserve">.   </w:t>
      </w:r>
    </w:p>
    <w:p w14:paraId="2DA3DCAC" w14:textId="77777777" w:rsidR="004A2738" w:rsidRPr="00361122" w:rsidRDefault="004A2738" w:rsidP="004A2738">
      <w:pPr>
        <w:autoSpaceDE w:val="0"/>
        <w:autoSpaceDN w:val="0"/>
        <w:adjustRightInd w:val="0"/>
        <w:spacing w:after="0"/>
        <w:ind w:left="567"/>
        <w:rPr>
          <w:rFonts w:ascii="Arial" w:eastAsia="Times New Roman" w:hAnsi="Arial" w:cs="Arial"/>
          <w:color w:val="000000" w:themeColor="text1"/>
          <w:sz w:val="24"/>
          <w:szCs w:val="24"/>
          <w:lang w:eastAsia="en-GB"/>
        </w:rPr>
      </w:pPr>
    </w:p>
    <w:p w14:paraId="2DA3DCAD" w14:textId="613C39E8" w:rsidR="004A2738" w:rsidRPr="00361122" w:rsidRDefault="004A2738" w:rsidP="00E95B45">
      <w:pPr>
        <w:autoSpaceDE w:val="0"/>
        <w:autoSpaceDN w:val="0"/>
        <w:adjustRightInd w:val="0"/>
        <w:spacing w:after="0"/>
        <w:ind w:left="567"/>
        <w:rPr>
          <w:rFonts w:ascii="Arial" w:eastAsia="Times New Roman" w:hAnsi="Arial" w:cs="Arial"/>
          <w:color w:val="000000" w:themeColor="text1"/>
          <w:sz w:val="24"/>
          <w:szCs w:val="24"/>
          <w:lang w:eastAsia="en-GB"/>
        </w:rPr>
      </w:pPr>
      <w:r w:rsidRPr="00361122">
        <w:rPr>
          <w:rFonts w:ascii="Arial" w:eastAsia="Times New Roman" w:hAnsi="Arial" w:cs="Arial"/>
          <w:color w:val="000000" w:themeColor="text1"/>
          <w:sz w:val="24"/>
          <w:szCs w:val="24"/>
          <w:lang w:eastAsia="en-GB"/>
        </w:rPr>
        <w:t>When using an agency worker</w:t>
      </w:r>
      <w:r w:rsidR="009E19C7" w:rsidRPr="00361122">
        <w:rPr>
          <w:rFonts w:ascii="Arial" w:eastAsia="Times New Roman" w:hAnsi="Arial" w:cs="Arial"/>
          <w:color w:val="000000" w:themeColor="text1"/>
          <w:sz w:val="24"/>
          <w:szCs w:val="24"/>
          <w:lang w:eastAsia="en-GB"/>
        </w:rPr>
        <w:t xml:space="preserve"> to undertake a ‘regulated activity’</w:t>
      </w:r>
      <w:r w:rsidRPr="00361122">
        <w:rPr>
          <w:rFonts w:ascii="Arial" w:eastAsia="Times New Roman" w:hAnsi="Arial" w:cs="Arial"/>
          <w:color w:val="000000" w:themeColor="text1"/>
          <w:sz w:val="24"/>
          <w:szCs w:val="24"/>
          <w:lang w:eastAsia="en-GB"/>
        </w:rPr>
        <w:t xml:space="preserve">, a manager should ask to see written confirmation from the agency </w:t>
      </w:r>
      <w:r w:rsidR="009E19C7" w:rsidRPr="00361122">
        <w:rPr>
          <w:rFonts w:ascii="Arial" w:eastAsia="Times New Roman" w:hAnsi="Arial" w:cs="Arial"/>
          <w:color w:val="000000" w:themeColor="text1"/>
          <w:sz w:val="24"/>
          <w:szCs w:val="24"/>
          <w:lang w:eastAsia="en-GB"/>
        </w:rPr>
        <w:t xml:space="preserve">that the worker has been the subject of a DBS check within the last year, and that the check </w:t>
      </w:r>
      <w:r w:rsidR="00A010F5" w:rsidRPr="00361122">
        <w:rPr>
          <w:rFonts w:ascii="Arial" w:eastAsia="Times New Roman" w:hAnsi="Arial" w:cs="Arial"/>
          <w:color w:val="000000" w:themeColor="text1"/>
          <w:sz w:val="24"/>
          <w:szCs w:val="24"/>
          <w:lang w:eastAsia="en-GB"/>
        </w:rPr>
        <w:t>w</w:t>
      </w:r>
      <w:r w:rsidRPr="00361122">
        <w:rPr>
          <w:rFonts w:ascii="Arial" w:eastAsia="Times New Roman" w:hAnsi="Arial" w:cs="Arial"/>
          <w:color w:val="000000" w:themeColor="text1"/>
          <w:sz w:val="24"/>
          <w:szCs w:val="24"/>
          <w:lang w:eastAsia="en-GB"/>
        </w:rPr>
        <w:t xml:space="preserve">as satisfactory against the </w:t>
      </w:r>
      <w:r w:rsidR="00E52502" w:rsidRPr="00361122">
        <w:rPr>
          <w:rFonts w:ascii="Arial" w:eastAsia="Times New Roman" w:hAnsi="Arial" w:cs="Arial"/>
          <w:color w:val="000000" w:themeColor="text1"/>
          <w:sz w:val="24"/>
          <w:szCs w:val="24"/>
          <w:lang w:eastAsia="en-GB"/>
        </w:rPr>
        <w:t>c</w:t>
      </w:r>
      <w:r w:rsidRPr="00361122">
        <w:rPr>
          <w:rFonts w:ascii="Arial" w:eastAsia="Times New Roman" w:hAnsi="Arial" w:cs="Arial"/>
          <w:color w:val="000000" w:themeColor="text1"/>
          <w:sz w:val="24"/>
          <w:szCs w:val="24"/>
          <w:lang w:eastAsia="en-GB"/>
        </w:rPr>
        <w:t>hildren’s barred list.</w:t>
      </w:r>
    </w:p>
    <w:p w14:paraId="1E692CB2" w14:textId="77777777" w:rsidR="008D1114" w:rsidRPr="00361122" w:rsidRDefault="008D1114" w:rsidP="00E95B45">
      <w:pPr>
        <w:autoSpaceDE w:val="0"/>
        <w:autoSpaceDN w:val="0"/>
        <w:adjustRightInd w:val="0"/>
        <w:spacing w:after="0"/>
        <w:ind w:left="567"/>
        <w:rPr>
          <w:rFonts w:ascii="Arial" w:eastAsia="Times New Roman" w:hAnsi="Arial" w:cs="Arial"/>
          <w:color w:val="000000" w:themeColor="text1"/>
          <w:sz w:val="24"/>
          <w:szCs w:val="24"/>
          <w:lang w:eastAsia="en-GB"/>
        </w:rPr>
      </w:pPr>
    </w:p>
    <w:p w14:paraId="1BC238F1" w14:textId="442D1723" w:rsidR="002D084C" w:rsidRPr="00361122" w:rsidRDefault="002D084C" w:rsidP="00E95B45">
      <w:pPr>
        <w:autoSpaceDE w:val="0"/>
        <w:autoSpaceDN w:val="0"/>
        <w:adjustRightInd w:val="0"/>
        <w:spacing w:after="0"/>
        <w:ind w:left="567"/>
        <w:rPr>
          <w:rFonts w:ascii="Arial" w:eastAsia="Times New Roman" w:hAnsi="Arial" w:cs="Arial"/>
          <w:color w:val="000000" w:themeColor="text1"/>
          <w:sz w:val="24"/>
          <w:szCs w:val="24"/>
          <w:lang w:eastAsia="en-GB"/>
        </w:rPr>
      </w:pPr>
      <w:r w:rsidRPr="00361122">
        <w:rPr>
          <w:rFonts w:ascii="Arial" w:eastAsia="Times New Roman" w:hAnsi="Arial" w:cs="Arial"/>
          <w:color w:val="000000" w:themeColor="text1"/>
          <w:sz w:val="24"/>
          <w:szCs w:val="24"/>
          <w:lang w:eastAsia="en-GB"/>
        </w:rPr>
        <w:t xml:space="preserve">If the agency/contractor recommends or intends to deploy a worker with a DBS check disclosure they must inform the </w:t>
      </w:r>
      <w:r w:rsidR="00E52502" w:rsidRPr="00361122">
        <w:rPr>
          <w:rFonts w:ascii="Arial" w:eastAsia="Times New Roman" w:hAnsi="Arial" w:cs="Arial"/>
          <w:color w:val="000000" w:themeColor="text1"/>
          <w:sz w:val="24"/>
          <w:szCs w:val="24"/>
          <w:lang w:eastAsia="en-GB"/>
        </w:rPr>
        <w:t>School</w:t>
      </w:r>
      <w:r w:rsidRPr="00361122">
        <w:rPr>
          <w:rFonts w:ascii="Arial" w:eastAsia="Times New Roman" w:hAnsi="Arial" w:cs="Arial"/>
          <w:color w:val="000000" w:themeColor="text1"/>
          <w:sz w:val="24"/>
          <w:szCs w:val="24"/>
          <w:lang w:eastAsia="en-GB"/>
        </w:rPr>
        <w:t xml:space="preserve"> prior to their engagement to enable </w:t>
      </w:r>
      <w:r w:rsidR="00E52502" w:rsidRPr="00361122">
        <w:rPr>
          <w:rFonts w:ascii="Arial" w:eastAsia="Times New Roman" w:hAnsi="Arial" w:cs="Arial"/>
          <w:color w:val="000000" w:themeColor="text1"/>
          <w:sz w:val="24"/>
          <w:szCs w:val="24"/>
          <w:lang w:eastAsia="en-GB"/>
        </w:rPr>
        <w:t xml:space="preserve">the School </w:t>
      </w:r>
      <w:r w:rsidRPr="00361122">
        <w:rPr>
          <w:rFonts w:ascii="Arial" w:eastAsia="Times New Roman" w:hAnsi="Arial" w:cs="Arial"/>
          <w:color w:val="000000" w:themeColor="text1"/>
          <w:sz w:val="24"/>
          <w:szCs w:val="24"/>
          <w:lang w:eastAsia="en-GB"/>
        </w:rPr>
        <w:t xml:space="preserve">to undertake a </w:t>
      </w:r>
      <w:hyperlink r:id="rId30" w:history="1">
        <w:r w:rsidRPr="00361122">
          <w:rPr>
            <w:rStyle w:val="Hyperlink"/>
            <w:rFonts w:ascii="Arial" w:eastAsia="Times New Roman" w:hAnsi="Arial" w:cs="Arial"/>
            <w:sz w:val="24"/>
            <w:szCs w:val="24"/>
            <w:lang w:eastAsia="en-GB"/>
          </w:rPr>
          <w:t>risk assessment</w:t>
        </w:r>
      </w:hyperlink>
      <w:r w:rsidRPr="00361122">
        <w:rPr>
          <w:rFonts w:ascii="Arial" w:eastAsia="Times New Roman" w:hAnsi="Arial" w:cs="Arial"/>
          <w:color w:val="000000" w:themeColor="text1"/>
          <w:sz w:val="24"/>
          <w:szCs w:val="24"/>
          <w:lang w:eastAsia="en-GB"/>
        </w:rPr>
        <w:t xml:space="preserve"> to determine the workers suitability to undertake</w:t>
      </w:r>
      <w:r w:rsidR="009A0903" w:rsidRPr="00361122">
        <w:rPr>
          <w:rFonts w:ascii="Arial" w:eastAsia="Times New Roman" w:hAnsi="Arial" w:cs="Arial"/>
          <w:color w:val="000000" w:themeColor="text1"/>
          <w:sz w:val="24"/>
          <w:szCs w:val="24"/>
          <w:lang w:eastAsia="en-GB"/>
        </w:rPr>
        <w:t xml:space="preserve"> the job</w:t>
      </w:r>
      <w:r w:rsidRPr="00361122">
        <w:rPr>
          <w:rFonts w:ascii="Arial" w:eastAsia="Times New Roman" w:hAnsi="Arial" w:cs="Arial"/>
          <w:color w:val="000000" w:themeColor="text1"/>
          <w:sz w:val="24"/>
          <w:szCs w:val="24"/>
          <w:lang w:eastAsia="en-GB"/>
        </w:rPr>
        <w:t xml:space="preserve">. </w:t>
      </w:r>
    </w:p>
    <w:p w14:paraId="5E187371" w14:textId="77777777" w:rsidR="002D084C" w:rsidRPr="00361122" w:rsidRDefault="002D084C" w:rsidP="00E95B45">
      <w:pPr>
        <w:autoSpaceDE w:val="0"/>
        <w:autoSpaceDN w:val="0"/>
        <w:adjustRightInd w:val="0"/>
        <w:spacing w:after="0"/>
        <w:ind w:left="567"/>
        <w:rPr>
          <w:rFonts w:ascii="Arial" w:eastAsia="Times New Roman" w:hAnsi="Arial" w:cs="Arial"/>
          <w:color w:val="000000" w:themeColor="text1"/>
          <w:sz w:val="24"/>
          <w:szCs w:val="24"/>
          <w:lang w:eastAsia="en-GB"/>
        </w:rPr>
      </w:pPr>
    </w:p>
    <w:p w14:paraId="6B1195F5" w14:textId="652797D1" w:rsidR="002D084C" w:rsidRPr="00361122" w:rsidRDefault="00693666" w:rsidP="00E95B45">
      <w:pPr>
        <w:autoSpaceDE w:val="0"/>
        <w:autoSpaceDN w:val="0"/>
        <w:adjustRightInd w:val="0"/>
        <w:spacing w:after="0"/>
        <w:ind w:left="567"/>
        <w:rPr>
          <w:rFonts w:ascii="Arial" w:eastAsia="Times New Roman" w:hAnsi="Arial" w:cs="Arial"/>
          <w:color w:val="000000" w:themeColor="text1"/>
          <w:sz w:val="24"/>
          <w:szCs w:val="24"/>
          <w:lang w:eastAsia="en-GB"/>
        </w:rPr>
      </w:pPr>
      <w:r w:rsidRPr="00361122">
        <w:rPr>
          <w:rFonts w:ascii="Arial" w:eastAsia="Times New Roman" w:hAnsi="Arial" w:cs="Arial"/>
          <w:color w:val="000000" w:themeColor="text1"/>
          <w:sz w:val="24"/>
          <w:szCs w:val="24"/>
          <w:lang w:eastAsia="en-GB"/>
        </w:rPr>
        <w:t>Managers will ensure that a</w:t>
      </w:r>
      <w:r w:rsidR="002D084C" w:rsidRPr="00361122">
        <w:rPr>
          <w:rFonts w:ascii="Arial" w:eastAsia="Times New Roman" w:hAnsi="Arial" w:cs="Arial"/>
          <w:color w:val="000000" w:themeColor="text1"/>
          <w:sz w:val="24"/>
          <w:szCs w:val="24"/>
          <w:lang w:eastAsia="en-GB"/>
        </w:rPr>
        <w:t xml:space="preserve">gency workers </w:t>
      </w:r>
      <w:r w:rsidRPr="00361122">
        <w:rPr>
          <w:rFonts w:ascii="Arial" w:eastAsia="Times New Roman" w:hAnsi="Arial" w:cs="Arial"/>
          <w:color w:val="000000" w:themeColor="text1"/>
          <w:sz w:val="24"/>
          <w:szCs w:val="24"/>
          <w:lang w:eastAsia="en-GB"/>
        </w:rPr>
        <w:t>and/</w:t>
      </w:r>
      <w:r w:rsidR="002D084C" w:rsidRPr="00361122">
        <w:rPr>
          <w:rFonts w:ascii="Arial" w:eastAsia="Times New Roman" w:hAnsi="Arial" w:cs="Arial"/>
          <w:color w:val="000000" w:themeColor="text1"/>
          <w:sz w:val="24"/>
          <w:szCs w:val="24"/>
          <w:lang w:eastAsia="en-GB"/>
        </w:rPr>
        <w:t>or contractors engaged on a long term basis will be subject to a DBS recheck every 5 years</w:t>
      </w:r>
      <w:r w:rsidRPr="00361122">
        <w:rPr>
          <w:rFonts w:ascii="Arial" w:eastAsia="Times New Roman" w:hAnsi="Arial" w:cs="Arial"/>
          <w:color w:val="000000" w:themeColor="text1"/>
          <w:sz w:val="24"/>
          <w:szCs w:val="24"/>
          <w:lang w:eastAsia="en-GB"/>
        </w:rPr>
        <w:t xml:space="preserve">, either by liaising with the agency or consulting with their worker/contractor directly. </w:t>
      </w:r>
    </w:p>
    <w:p w14:paraId="5D0CE223" w14:textId="77777777" w:rsidR="00CD0ECF" w:rsidRPr="00361122" w:rsidRDefault="00CD0ECF" w:rsidP="00E95B45">
      <w:pPr>
        <w:autoSpaceDE w:val="0"/>
        <w:autoSpaceDN w:val="0"/>
        <w:adjustRightInd w:val="0"/>
        <w:spacing w:after="0"/>
        <w:ind w:left="567"/>
        <w:rPr>
          <w:rFonts w:ascii="Arial" w:eastAsia="Times New Roman" w:hAnsi="Arial" w:cs="Arial"/>
          <w:color w:val="000000" w:themeColor="text1"/>
          <w:sz w:val="24"/>
          <w:szCs w:val="24"/>
          <w:lang w:eastAsia="en-GB"/>
        </w:rPr>
      </w:pPr>
    </w:p>
    <w:p w14:paraId="524C40B7" w14:textId="64075C71" w:rsidR="00CD0ECF" w:rsidRPr="00361122" w:rsidRDefault="00CD0ECF" w:rsidP="00E95B45">
      <w:pPr>
        <w:autoSpaceDE w:val="0"/>
        <w:autoSpaceDN w:val="0"/>
        <w:adjustRightInd w:val="0"/>
        <w:spacing w:after="0"/>
        <w:ind w:left="567"/>
        <w:rPr>
          <w:rFonts w:ascii="Arial" w:eastAsia="Times New Roman" w:hAnsi="Arial" w:cs="Arial"/>
          <w:color w:val="000000" w:themeColor="text1"/>
          <w:sz w:val="24"/>
          <w:szCs w:val="24"/>
          <w:lang w:eastAsia="en-GB"/>
        </w:rPr>
      </w:pPr>
      <w:r w:rsidRPr="00361122">
        <w:rPr>
          <w:rFonts w:ascii="Arial" w:eastAsia="Times New Roman" w:hAnsi="Arial" w:cs="Arial"/>
          <w:color w:val="000000" w:themeColor="text1"/>
          <w:sz w:val="24"/>
          <w:szCs w:val="24"/>
          <w:lang w:eastAsia="en-GB"/>
        </w:rPr>
        <w:lastRenderedPageBreak/>
        <w:t>A contractor who attends the School routinely but relatively infrequently (</w:t>
      </w:r>
      <w:r w:rsidR="00BE0F33" w:rsidRPr="00361122">
        <w:rPr>
          <w:rFonts w:ascii="Arial" w:eastAsia="Times New Roman" w:hAnsi="Arial" w:cs="Arial"/>
          <w:color w:val="000000" w:themeColor="text1"/>
          <w:sz w:val="24"/>
          <w:szCs w:val="24"/>
          <w:lang w:eastAsia="en-GB"/>
        </w:rPr>
        <w:t>i.e.</w:t>
      </w:r>
      <w:r w:rsidRPr="00361122">
        <w:rPr>
          <w:rFonts w:ascii="Arial" w:eastAsia="Times New Roman" w:hAnsi="Arial" w:cs="Arial"/>
          <w:color w:val="000000" w:themeColor="text1"/>
          <w:sz w:val="24"/>
          <w:szCs w:val="24"/>
          <w:lang w:eastAsia="en-GB"/>
        </w:rPr>
        <w:t xml:space="preserve"> less than once per week but on a repeated basis) working on an unsupervised basis (e.g. building maintenance or grounds maintenance contractors) should be risk assessed to determine whether it is appropriate for them to be subject to a standard DBS check.</w:t>
      </w:r>
    </w:p>
    <w:p w14:paraId="3B1EBA6F" w14:textId="77777777" w:rsidR="00E21918" w:rsidRPr="00361122" w:rsidRDefault="00E21918" w:rsidP="00621D99">
      <w:pPr>
        <w:autoSpaceDE w:val="0"/>
        <w:autoSpaceDN w:val="0"/>
        <w:adjustRightInd w:val="0"/>
        <w:spacing w:after="0"/>
        <w:ind w:left="567"/>
        <w:rPr>
          <w:rFonts w:ascii="Arial" w:hAnsi="Arial" w:cs="Arial"/>
          <w:b/>
          <w:color w:val="000000" w:themeColor="text1"/>
          <w:sz w:val="24"/>
          <w:szCs w:val="24"/>
        </w:rPr>
      </w:pPr>
    </w:p>
    <w:p w14:paraId="2DA3DCBE" w14:textId="5F8BE0E0" w:rsidR="004A2738" w:rsidRPr="00361122" w:rsidRDefault="00621D99" w:rsidP="00621D99">
      <w:pPr>
        <w:autoSpaceDE w:val="0"/>
        <w:autoSpaceDN w:val="0"/>
        <w:adjustRightInd w:val="0"/>
        <w:spacing w:after="0"/>
        <w:ind w:left="567"/>
        <w:rPr>
          <w:rFonts w:ascii="Arial" w:hAnsi="Arial" w:cs="Arial"/>
          <w:b/>
          <w:color w:val="000000" w:themeColor="text1"/>
          <w:sz w:val="24"/>
          <w:szCs w:val="24"/>
        </w:rPr>
      </w:pPr>
      <w:r w:rsidRPr="00361122">
        <w:rPr>
          <w:rFonts w:ascii="Arial" w:hAnsi="Arial" w:cs="Arial"/>
          <w:b/>
          <w:color w:val="000000" w:themeColor="text1"/>
          <w:sz w:val="24"/>
          <w:szCs w:val="24"/>
        </w:rPr>
        <w:t>School Governors</w:t>
      </w:r>
      <w:r w:rsidR="004A2738" w:rsidRPr="00361122">
        <w:rPr>
          <w:rFonts w:ascii="Arial" w:hAnsi="Arial" w:cs="Arial"/>
          <w:b/>
          <w:color w:val="000000" w:themeColor="text1"/>
          <w:sz w:val="24"/>
          <w:szCs w:val="24"/>
        </w:rPr>
        <w:t xml:space="preserve"> </w:t>
      </w:r>
    </w:p>
    <w:p w14:paraId="143EDD33" w14:textId="77777777" w:rsidR="00621D99" w:rsidRPr="00361122" w:rsidRDefault="00621D99" w:rsidP="00621D99">
      <w:pPr>
        <w:autoSpaceDE w:val="0"/>
        <w:autoSpaceDN w:val="0"/>
        <w:adjustRightInd w:val="0"/>
        <w:spacing w:after="0"/>
        <w:ind w:left="567"/>
        <w:rPr>
          <w:rFonts w:ascii="Arial" w:hAnsi="Arial" w:cs="Arial"/>
          <w:b/>
          <w:color w:val="000000" w:themeColor="text1"/>
          <w:sz w:val="24"/>
          <w:szCs w:val="24"/>
        </w:rPr>
      </w:pPr>
    </w:p>
    <w:p w14:paraId="4AB8AF9D" w14:textId="7BA6D9D2" w:rsidR="00621D99" w:rsidRPr="00361122" w:rsidRDefault="00FC6DA8"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hAnsi="Arial" w:cs="Arial"/>
          <w:color w:val="000000" w:themeColor="text1"/>
          <w:sz w:val="24"/>
          <w:szCs w:val="24"/>
        </w:rPr>
        <w:t>All s</w:t>
      </w:r>
      <w:r w:rsidR="00621D99" w:rsidRPr="00361122">
        <w:rPr>
          <w:rFonts w:ascii="Arial" w:hAnsi="Arial" w:cs="Arial"/>
          <w:color w:val="000000" w:themeColor="text1"/>
          <w:sz w:val="24"/>
          <w:szCs w:val="24"/>
        </w:rPr>
        <w:t>chool governors</w:t>
      </w:r>
      <w:r w:rsidR="00621D99" w:rsidRPr="00361122">
        <w:rPr>
          <w:rFonts w:ascii="Arial" w:eastAsia="Times New Roman" w:hAnsi="Arial" w:cs="Arial"/>
          <w:b/>
          <w:color w:val="FF0000"/>
          <w:sz w:val="24"/>
          <w:szCs w:val="24"/>
          <w:lang w:eastAsia="en-GB"/>
        </w:rPr>
        <w:t xml:space="preserve"> </w:t>
      </w:r>
      <w:r w:rsidRPr="00361122">
        <w:rPr>
          <w:rFonts w:ascii="Arial" w:hAnsi="Arial" w:cs="Arial"/>
          <w:color w:val="000000" w:themeColor="text1"/>
          <w:sz w:val="24"/>
          <w:szCs w:val="24"/>
        </w:rPr>
        <w:t>must have a DBS check and</w:t>
      </w:r>
      <w:r w:rsidRPr="00361122">
        <w:rPr>
          <w:rFonts w:ascii="Arial" w:eastAsia="Times New Roman" w:hAnsi="Arial" w:cs="Arial"/>
          <w:b/>
          <w:color w:val="FF0000"/>
          <w:sz w:val="24"/>
          <w:szCs w:val="24"/>
          <w:lang w:eastAsia="en-GB"/>
        </w:rPr>
        <w:t xml:space="preserve"> </w:t>
      </w:r>
      <w:r w:rsidR="00621D99" w:rsidRPr="00361122">
        <w:rPr>
          <w:rFonts w:ascii="Arial" w:eastAsia="Times New Roman" w:hAnsi="Arial" w:cs="Arial"/>
          <w:sz w:val="24"/>
          <w:szCs w:val="24"/>
          <w:lang w:eastAsia="en-GB"/>
        </w:rPr>
        <w:t>should be treated</w:t>
      </w:r>
      <w:r w:rsidR="00621D99" w:rsidRPr="00361122">
        <w:rPr>
          <w:rFonts w:ascii="Arial" w:eastAsia="Times New Roman" w:hAnsi="Arial" w:cs="Arial"/>
          <w:b/>
          <w:sz w:val="24"/>
          <w:szCs w:val="24"/>
          <w:lang w:eastAsia="en-GB"/>
        </w:rPr>
        <w:t xml:space="preserve"> </w:t>
      </w:r>
      <w:r w:rsidR="00621D99" w:rsidRPr="00361122">
        <w:rPr>
          <w:rFonts w:ascii="Arial" w:eastAsia="Times New Roman" w:hAnsi="Arial" w:cs="Arial"/>
          <w:sz w:val="24"/>
          <w:szCs w:val="24"/>
          <w:lang w:eastAsia="en-GB"/>
        </w:rPr>
        <w:t xml:space="preserve">on the same basis as other volunteers. Therefore if they </w:t>
      </w:r>
      <w:r w:rsidR="004B7A6F" w:rsidRPr="00361122">
        <w:rPr>
          <w:rFonts w:ascii="Arial" w:eastAsia="Times New Roman" w:hAnsi="Arial" w:cs="Arial"/>
          <w:sz w:val="24"/>
          <w:szCs w:val="24"/>
          <w:lang w:eastAsia="en-GB"/>
        </w:rPr>
        <w:t>have regular</w:t>
      </w:r>
      <w:r w:rsidR="00621D99" w:rsidRPr="00361122">
        <w:rPr>
          <w:rFonts w:ascii="Arial" w:eastAsia="Times New Roman" w:hAnsi="Arial" w:cs="Arial"/>
          <w:sz w:val="24"/>
          <w:szCs w:val="24"/>
          <w:lang w:eastAsia="en-GB"/>
        </w:rPr>
        <w:t xml:space="preserve"> unsupervised</w:t>
      </w:r>
      <w:r w:rsidR="004B7A6F" w:rsidRPr="00361122">
        <w:rPr>
          <w:rFonts w:ascii="Arial" w:eastAsia="Times New Roman" w:hAnsi="Arial" w:cs="Arial"/>
          <w:sz w:val="24"/>
          <w:szCs w:val="24"/>
          <w:lang w:eastAsia="en-GB"/>
        </w:rPr>
        <w:t xml:space="preserve"> contact with </w:t>
      </w:r>
      <w:r w:rsidRPr="00361122">
        <w:rPr>
          <w:rFonts w:ascii="Arial" w:eastAsia="Times New Roman" w:hAnsi="Arial" w:cs="Arial"/>
          <w:sz w:val="24"/>
          <w:szCs w:val="24"/>
          <w:lang w:eastAsia="en-GB"/>
        </w:rPr>
        <w:t>children (Active Governor) they</w:t>
      </w:r>
      <w:r w:rsidR="004B7A6F" w:rsidRPr="00361122">
        <w:rPr>
          <w:rFonts w:ascii="Arial" w:eastAsia="Times New Roman" w:hAnsi="Arial" w:cs="Arial"/>
          <w:sz w:val="24"/>
          <w:szCs w:val="24"/>
          <w:lang w:eastAsia="en-GB"/>
        </w:rPr>
        <w:t xml:space="preserve"> </w:t>
      </w:r>
      <w:r w:rsidR="00847BDB" w:rsidRPr="00361122">
        <w:rPr>
          <w:rFonts w:ascii="Arial" w:eastAsia="Times New Roman" w:hAnsi="Arial" w:cs="Arial"/>
          <w:sz w:val="24"/>
          <w:szCs w:val="24"/>
          <w:lang w:eastAsia="en-GB"/>
        </w:rPr>
        <w:t xml:space="preserve">must have an enhanced check </w:t>
      </w:r>
      <w:proofErr w:type="gramStart"/>
      <w:r w:rsidR="00847BDB" w:rsidRPr="00361122">
        <w:rPr>
          <w:rFonts w:ascii="Arial" w:eastAsia="Times New Roman" w:hAnsi="Arial" w:cs="Arial"/>
          <w:sz w:val="24"/>
          <w:szCs w:val="24"/>
          <w:lang w:eastAsia="en-GB"/>
        </w:rPr>
        <w:t>for  ‘</w:t>
      </w:r>
      <w:proofErr w:type="gramEnd"/>
      <w:r w:rsidR="00847BDB" w:rsidRPr="00361122">
        <w:rPr>
          <w:rFonts w:ascii="Arial" w:eastAsia="Times New Roman" w:hAnsi="Arial" w:cs="Arial"/>
          <w:sz w:val="24"/>
          <w:szCs w:val="24"/>
          <w:lang w:eastAsia="en-GB"/>
        </w:rPr>
        <w:t>regulated activity’. If they do not undertake a ‘regulated activity’, (</w:t>
      </w:r>
      <w:r w:rsidR="00693666" w:rsidRPr="00361122">
        <w:rPr>
          <w:rFonts w:ascii="Arial" w:eastAsia="Times New Roman" w:hAnsi="Arial" w:cs="Arial"/>
          <w:sz w:val="24"/>
          <w:szCs w:val="24"/>
          <w:lang w:eastAsia="en-GB"/>
        </w:rPr>
        <w:t>e.g.</w:t>
      </w:r>
      <w:r w:rsidR="00847BDB" w:rsidRPr="00361122">
        <w:rPr>
          <w:rFonts w:ascii="Arial" w:eastAsia="Times New Roman" w:hAnsi="Arial" w:cs="Arial"/>
          <w:sz w:val="24"/>
          <w:szCs w:val="24"/>
          <w:lang w:eastAsia="en-GB"/>
        </w:rPr>
        <w:t xml:space="preserve"> they only visit the school to attend governing body meetings), the school may still ask for an enhanced DBS check as part of the appointment process</w:t>
      </w:r>
      <w:r w:rsidRPr="00361122">
        <w:rPr>
          <w:rFonts w:ascii="Arial" w:eastAsia="Times New Roman" w:hAnsi="Arial" w:cs="Arial"/>
          <w:sz w:val="24"/>
          <w:szCs w:val="24"/>
          <w:lang w:eastAsia="en-GB"/>
        </w:rPr>
        <w:t xml:space="preserve"> (Inactive Governor)</w:t>
      </w:r>
      <w:r w:rsidR="00847BDB" w:rsidRPr="00361122">
        <w:rPr>
          <w:rFonts w:ascii="Arial" w:eastAsia="Times New Roman" w:hAnsi="Arial" w:cs="Arial"/>
          <w:sz w:val="24"/>
          <w:szCs w:val="24"/>
          <w:lang w:eastAsia="en-GB"/>
        </w:rPr>
        <w:t xml:space="preserve">. </w:t>
      </w:r>
      <w:r w:rsidRPr="00361122">
        <w:rPr>
          <w:rFonts w:ascii="Arial" w:eastAsia="Times New Roman" w:hAnsi="Arial" w:cs="Arial"/>
          <w:sz w:val="24"/>
          <w:szCs w:val="24"/>
          <w:lang w:eastAsia="en-GB"/>
        </w:rPr>
        <w:t>When a school governor is appointed, a DBS check must be applied for within 21 days of the appointment.</w:t>
      </w:r>
    </w:p>
    <w:p w14:paraId="2EC2D2DC" w14:textId="77777777" w:rsidR="006B603E" w:rsidRPr="00361122" w:rsidRDefault="006B603E" w:rsidP="00621D99">
      <w:pPr>
        <w:autoSpaceDE w:val="0"/>
        <w:autoSpaceDN w:val="0"/>
        <w:adjustRightInd w:val="0"/>
        <w:spacing w:after="0"/>
        <w:ind w:left="567"/>
        <w:rPr>
          <w:rFonts w:ascii="Arial" w:eastAsia="Times New Roman" w:hAnsi="Arial" w:cs="Arial"/>
          <w:sz w:val="24"/>
          <w:szCs w:val="24"/>
          <w:lang w:eastAsia="en-GB"/>
        </w:rPr>
      </w:pPr>
    </w:p>
    <w:p w14:paraId="2F1CB983" w14:textId="78E3EAFE" w:rsidR="006B603E" w:rsidRPr="00361122" w:rsidRDefault="006B603E" w:rsidP="002F593D">
      <w:pPr>
        <w:autoSpaceDE w:val="0"/>
        <w:autoSpaceDN w:val="0"/>
        <w:adjustRightInd w:val="0"/>
        <w:spacing w:after="0" w:line="240" w:lineRule="auto"/>
        <w:ind w:left="567"/>
        <w:rPr>
          <w:rFonts w:ascii="Arial" w:hAnsi="Arial" w:cs="Arial"/>
          <w:color w:val="0000FF"/>
          <w:sz w:val="24"/>
          <w:szCs w:val="24"/>
        </w:rPr>
      </w:pPr>
      <w:r w:rsidRPr="00361122">
        <w:rPr>
          <w:rFonts w:ascii="Arial" w:eastAsia="Times New Roman" w:hAnsi="Arial" w:cs="Arial"/>
          <w:sz w:val="24"/>
          <w:szCs w:val="24"/>
          <w:lang w:eastAsia="en-GB"/>
        </w:rPr>
        <w:t xml:space="preserve">In addition to a DBS check, a Section 128 check should also be carried out </w:t>
      </w:r>
      <w:r w:rsidRPr="00361122">
        <w:rPr>
          <w:rFonts w:ascii="Arial" w:hAnsi="Arial" w:cs="Arial"/>
          <w:sz w:val="24"/>
          <w:szCs w:val="24"/>
        </w:rPr>
        <w:t xml:space="preserve">for school governors, because a person subject to one is disqualified from being a </w:t>
      </w:r>
      <w:proofErr w:type="spellStart"/>
      <w:r w:rsidRPr="00361122">
        <w:rPr>
          <w:rFonts w:ascii="Arial" w:hAnsi="Arial" w:cs="Arial"/>
          <w:sz w:val="24"/>
          <w:szCs w:val="24"/>
        </w:rPr>
        <w:t>governor.This</w:t>
      </w:r>
      <w:proofErr w:type="spellEnd"/>
      <w:r w:rsidRPr="00361122">
        <w:rPr>
          <w:rFonts w:ascii="Arial" w:hAnsi="Arial" w:cs="Arial"/>
          <w:sz w:val="24"/>
          <w:szCs w:val="24"/>
        </w:rPr>
        <w:t xml:space="preserve"> can be checked by accessing the </w:t>
      </w:r>
      <w:r w:rsidRPr="00361122">
        <w:rPr>
          <w:rFonts w:ascii="Arial" w:hAnsi="Arial" w:cs="Arial"/>
          <w:color w:val="0000FF"/>
          <w:sz w:val="24"/>
          <w:szCs w:val="24"/>
        </w:rPr>
        <w:t>Teacher Services’</w:t>
      </w:r>
    </w:p>
    <w:p w14:paraId="03200A28" w14:textId="55A3E55C" w:rsidR="006B603E" w:rsidRPr="00361122" w:rsidRDefault="006B603E" w:rsidP="002F593D">
      <w:pPr>
        <w:autoSpaceDE w:val="0"/>
        <w:autoSpaceDN w:val="0"/>
        <w:adjustRightInd w:val="0"/>
        <w:spacing w:after="0" w:line="240" w:lineRule="auto"/>
        <w:ind w:firstLine="567"/>
        <w:rPr>
          <w:rFonts w:ascii="Arial" w:hAnsi="Arial" w:cs="Arial"/>
          <w:sz w:val="24"/>
          <w:szCs w:val="24"/>
        </w:rPr>
      </w:pPr>
      <w:r w:rsidRPr="00361122">
        <w:rPr>
          <w:rFonts w:ascii="Arial" w:hAnsi="Arial" w:cs="Arial"/>
          <w:color w:val="0000FF"/>
          <w:sz w:val="24"/>
          <w:szCs w:val="24"/>
        </w:rPr>
        <w:t>web</w:t>
      </w:r>
      <w:r w:rsidR="00112ADC" w:rsidRPr="00361122">
        <w:rPr>
          <w:rFonts w:ascii="Arial" w:hAnsi="Arial" w:cs="Arial"/>
          <w:color w:val="0000FF"/>
          <w:sz w:val="24"/>
          <w:szCs w:val="24"/>
        </w:rPr>
        <w:t>site</w:t>
      </w:r>
    </w:p>
    <w:p w14:paraId="3DC0AF17" w14:textId="77777777" w:rsidR="00FC6DA8" w:rsidRPr="00361122" w:rsidRDefault="00FC6DA8" w:rsidP="00621D99">
      <w:pPr>
        <w:autoSpaceDE w:val="0"/>
        <w:autoSpaceDN w:val="0"/>
        <w:adjustRightInd w:val="0"/>
        <w:spacing w:after="0"/>
        <w:ind w:left="567"/>
        <w:rPr>
          <w:rFonts w:ascii="Arial" w:eastAsia="Times New Roman" w:hAnsi="Arial" w:cs="Arial"/>
          <w:sz w:val="24"/>
          <w:szCs w:val="24"/>
          <w:lang w:eastAsia="en-GB"/>
        </w:rPr>
      </w:pPr>
    </w:p>
    <w:p w14:paraId="2CF063CF" w14:textId="55E5EABC" w:rsidR="006B603E" w:rsidRPr="00361122" w:rsidRDefault="006B603E"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 xml:space="preserve">Associate members who are appointed by a governing body to service on one or more governing body committees do not need an enhanced DBS check. </w:t>
      </w:r>
    </w:p>
    <w:p w14:paraId="1C8FA565" w14:textId="77777777" w:rsidR="006165EE" w:rsidRPr="00361122" w:rsidRDefault="006165EE" w:rsidP="00621D99">
      <w:pPr>
        <w:autoSpaceDE w:val="0"/>
        <w:autoSpaceDN w:val="0"/>
        <w:adjustRightInd w:val="0"/>
        <w:spacing w:after="0"/>
        <w:ind w:left="567"/>
        <w:rPr>
          <w:rFonts w:ascii="Arial" w:eastAsia="Times New Roman" w:hAnsi="Arial" w:cs="Arial"/>
          <w:sz w:val="24"/>
          <w:szCs w:val="24"/>
          <w:lang w:eastAsia="en-GB"/>
        </w:rPr>
      </w:pPr>
    </w:p>
    <w:p w14:paraId="2409CFE9" w14:textId="2779ED38" w:rsidR="00FC6DA8" w:rsidRPr="00361122" w:rsidRDefault="00FC6DA8" w:rsidP="00621D99">
      <w:pPr>
        <w:autoSpaceDE w:val="0"/>
        <w:autoSpaceDN w:val="0"/>
        <w:adjustRightInd w:val="0"/>
        <w:spacing w:after="0"/>
        <w:ind w:left="567"/>
        <w:rPr>
          <w:rFonts w:ascii="Arial" w:hAnsi="Arial" w:cs="Arial"/>
          <w:b/>
          <w:color w:val="000000" w:themeColor="text1"/>
          <w:sz w:val="24"/>
          <w:szCs w:val="24"/>
        </w:rPr>
      </w:pPr>
      <w:r w:rsidRPr="00361122">
        <w:rPr>
          <w:rFonts w:ascii="Arial" w:hAnsi="Arial" w:cs="Arial"/>
          <w:b/>
          <w:color w:val="000000" w:themeColor="text1"/>
          <w:sz w:val="24"/>
          <w:szCs w:val="24"/>
        </w:rPr>
        <w:t xml:space="preserve">Exam Invigilators </w:t>
      </w:r>
    </w:p>
    <w:p w14:paraId="6C45053E" w14:textId="77777777" w:rsidR="00FC6DA8" w:rsidRPr="00361122" w:rsidRDefault="00FC6DA8" w:rsidP="00621D99">
      <w:pPr>
        <w:autoSpaceDE w:val="0"/>
        <w:autoSpaceDN w:val="0"/>
        <w:adjustRightInd w:val="0"/>
        <w:spacing w:after="0"/>
        <w:ind w:left="567"/>
        <w:rPr>
          <w:rFonts w:ascii="Arial" w:eastAsia="Times New Roman" w:hAnsi="Arial" w:cs="Arial"/>
          <w:b/>
          <w:sz w:val="24"/>
          <w:szCs w:val="24"/>
          <w:lang w:eastAsia="en-GB"/>
        </w:rPr>
      </w:pPr>
    </w:p>
    <w:p w14:paraId="2EE6FD75" w14:textId="79752611" w:rsidR="00FC6DA8" w:rsidRPr="00361122" w:rsidRDefault="006B1A7F"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 xml:space="preserve">It is </w:t>
      </w:r>
      <w:r w:rsidR="00131957" w:rsidRPr="00361122">
        <w:rPr>
          <w:rFonts w:ascii="Arial" w:eastAsia="Times New Roman" w:hAnsi="Arial" w:cs="Arial"/>
          <w:sz w:val="24"/>
          <w:szCs w:val="24"/>
          <w:lang w:eastAsia="en-GB"/>
        </w:rPr>
        <w:t xml:space="preserve">the </w:t>
      </w:r>
      <w:r w:rsidRPr="00361122">
        <w:rPr>
          <w:rFonts w:ascii="Arial" w:eastAsia="Times New Roman" w:hAnsi="Arial" w:cs="Arial"/>
          <w:sz w:val="24"/>
          <w:szCs w:val="24"/>
          <w:lang w:eastAsia="en-GB"/>
        </w:rPr>
        <w:t xml:space="preserve">schools decision as to which role they feel an Exam Invigilator has within the school. Those who stay within an exam hall and supervised at a reasonable level will not meet the criteria for regulated activity and will therefore not require a DBS check. Where the Invigilator does a number of different roles within the school, is in the school </w:t>
      </w:r>
      <w:r w:rsidR="000E08BD" w:rsidRPr="00361122">
        <w:rPr>
          <w:rFonts w:ascii="Arial" w:eastAsia="Times New Roman" w:hAnsi="Arial" w:cs="Arial"/>
          <w:sz w:val="24"/>
          <w:szCs w:val="24"/>
          <w:lang w:eastAsia="en-GB"/>
        </w:rPr>
        <w:t>more than 3 days in a 30 day period</w:t>
      </w:r>
      <w:r w:rsidRPr="00361122">
        <w:rPr>
          <w:rFonts w:ascii="Arial" w:eastAsia="Times New Roman" w:hAnsi="Arial" w:cs="Arial"/>
          <w:sz w:val="24"/>
          <w:szCs w:val="24"/>
          <w:lang w:eastAsia="en-GB"/>
        </w:rPr>
        <w:t xml:space="preserve"> and has unsupervised contact with children, this meets the criteria for a DBS check. </w:t>
      </w:r>
    </w:p>
    <w:p w14:paraId="4D20B166" w14:textId="77777777" w:rsidR="006B1A7F" w:rsidRPr="00361122" w:rsidRDefault="006B1A7F" w:rsidP="00621D99">
      <w:pPr>
        <w:autoSpaceDE w:val="0"/>
        <w:autoSpaceDN w:val="0"/>
        <w:adjustRightInd w:val="0"/>
        <w:spacing w:after="0"/>
        <w:ind w:left="567"/>
        <w:rPr>
          <w:rFonts w:ascii="Arial" w:eastAsia="Times New Roman" w:hAnsi="Arial" w:cs="Arial"/>
          <w:sz w:val="24"/>
          <w:szCs w:val="24"/>
          <w:lang w:eastAsia="en-GB"/>
        </w:rPr>
      </w:pPr>
    </w:p>
    <w:p w14:paraId="0E4AE5C2" w14:textId="6A5D02A4" w:rsidR="000553F0" w:rsidRPr="00361122" w:rsidRDefault="000553F0" w:rsidP="00621D99">
      <w:pPr>
        <w:autoSpaceDE w:val="0"/>
        <w:autoSpaceDN w:val="0"/>
        <w:adjustRightInd w:val="0"/>
        <w:spacing w:after="0"/>
        <w:ind w:left="567"/>
        <w:rPr>
          <w:rFonts w:ascii="Arial" w:eastAsia="Times New Roman" w:hAnsi="Arial" w:cs="Arial"/>
          <w:b/>
          <w:sz w:val="24"/>
          <w:szCs w:val="24"/>
          <w:lang w:eastAsia="en-GB"/>
        </w:rPr>
      </w:pPr>
      <w:r w:rsidRPr="00361122">
        <w:rPr>
          <w:rFonts w:ascii="Arial" w:eastAsia="Times New Roman" w:hAnsi="Arial" w:cs="Arial"/>
          <w:b/>
          <w:sz w:val="24"/>
          <w:szCs w:val="24"/>
          <w:lang w:eastAsia="en-GB"/>
        </w:rPr>
        <w:t>Other Visitors</w:t>
      </w:r>
    </w:p>
    <w:p w14:paraId="0D3B2C24" w14:textId="77777777" w:rsidR="000553F0" w:rsidRPr="00361122" w:rsidRDefault="000553F0" w:rsidP="00621D99">
      <w:pPr>
        <w:autoSpaceDE w:val="0"/>
        <w:autoSpaceDN w:val="0"/>
        <w:adjustRightInd w:val="0"/>
        <w:spacing w:after="0"/>
        <w:ind w:left="567"/>
        <w:rPr>
          <w:rFonts w:ascii="Arial" w:eastAsia="Times New Roman" w:hAnsi="Arial" w:cs="Arial"/>
          <w:b/>
          <w:sz w:val="24"/>
          <w:szCs w:val="24"/>
          <w:lang w:eastAsia="en-GB"/>
        </w:rPr>
      </w:pPr>
    </w:p>
    <w:p w14:paraId="32191D66" w14:textId="1E425CDA" w:rsidR="000553F0" w:rsidRPr="00361122" w:rsidRDefault="000553F0"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 xml:space="preserve">The School does not have the right to request DBS checks or ask to see DBS certificates for visitors (e.g. children’s relatives, community representatives, education advisors). The </w:t>
      </w:r>
      <w:r w:rsidR="005962EB" w:rsidRPr="00361122">
        <w:rPr>
          <w:rFonts w:ascii="Arial" w:eastAsia="Times New Roman" w:hAnsi="Arial" w:cs="Arial"/>
          <w:sz w:val="24"/>
          <w:szCs w:val="24"/>
          <w:lang w:eastAsia="en-GB"/>
        </w:rPr>
        <w:t>H</w:t>
      </w:r>
      <w:r w:rsidRPr="00361122">
        <w:rPr>
          <w:rFonts w:ascii="Arial" w:eastAsia="Times New Roman" w:hAnsi="Arial" w:cs="Arial"/>
          <w:sz w:val="24"/>
          <w:szCs w:val="24"/>
          <w:lang w:eastAsia="en-GB"/>
        </w:rPr>
        <w:t>eadteacher will use their professional judgement to determine the need to escort or supervise such visitors whilst on school premises.</w:t>
      </w:r>
    </w:p>
    <w:p w14:paraId="585286CF" w14:textId="77777777" w:rsidR="000553F0" w:rsidRPr="00361122" w:rsidRDefault="000553F0" w:rsidP="00621D99">
      <w:pPr>
        <w:autoSpaceDE w:val="0"/>
        <w:autoSpaceDN w:val="0"/>
        <w:adjustRightInd w:val="0"/>
        <w:spacing w:after="0"/>
        <w:ind w:left="567"/>
        <w:rPr>
          <w:rFonts w:ascii="Arial" w:eastAsia="Times New Roman" w:hAnsi="Arial" w:cs="Arial"/>
          <w:sz w:val="24"/>
          <w:szCs w:val="24"/>
          <w:lang w:eastAsia="en-GB"/>
        </w:rPr>
      </w:pPr>
    </w:p>
    <w:p w14:paraId="2035495D" w14:textId="77777777" w:rsidR="005343AB" w:rsidRPr="00361122" w:rsidRDefault="005343AB" w:rsidP="00621D99">
      <w:pPr>
        <w:autoSpaceDE w:val="0"/>
        <w:autoSpaceDN w:val="0"/>
        <w:adjustRightInd w:val="0"/>
        <w:spacing w:after="0"/>
        <w:ind w:left="567"/>
        <w:rPr>
          <w:rFonts w:ascii="Arial" w:eastAsia="Times New Roman" w:hAnsi="Arial" w:cs="Arial"/>
          <w:sz w:val="24"/>
          <w:szCs w:val="24"/>
          <w:lang w:eastAsia="en-GB"/>
        </w:rPr>
      </w:pPr>
    </w:p>
    <w:p w14:paraId="17885A7E" w14:textId="6D7FB1A1" w:rsidR="00587AE0" w:rsidRPr="00361122" w:rsidRDefault="000553F0"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b/>
          <w:sz w:val="24"/>
          <w:szCs w:val="24"/>
          <w:lang w:eastAsia="en-GB"/>
        </w:rPr>
        <w:lastRenderedPageBreak/>
        <w:t>Work Experience Placements</w:t>
      </w:r>
      <w:r w:rsidR="00521C69" w:rsidRPr="00361122">
        <w:rPr>
          <w:rFonts w:ascii="Arial" w:eastAsia="Times New Roman" w:hAnsi="Arial" w:cs="Arial"/>
          <w:b/>
          <w:sz w:val="24"/>
          <w:szCs w:val="24"/>
          <w:lang w:eastAsia="en-GB"/>
        </w:rPr>
        <w:t xml:space="preserve"> </w:t>
      </w:r>
    </w:p>
    <w:p w14:paraId="7084700A" w14:textId="77777777" w:rsidR="00587AE0" w:rsidRPr="00361122" w:rsidRDefault="00587AE0" w:rsidP="00621D99">
      <w:pPr>
        <w:autoSpaceDE w:val="0"/>
        <w:autoSpaceDN w:val="0"/>
        <w:adjustRightInd w:val="0"/>
        <w:spacing w:after="0"/>
        <w:ind w:left="567"/>
        <w:rPr>
          <w:rFonts w:ascii="Arial" w:eastAsia="Times New Roman" w:hAnsi="Arial" w:cs="Arial"/>
          <w:b/>
          <w:sz w:val="24"/>
          <w:szCs w:val="24"/>
          <w:lang w:eastAsia="en-GB"/>
        </w:rPr>
      </w:pPr>
    </w:p>
    <w:p w14:paraId="5619D050" w14:textId="07F68478" w:rsidR="000553F0" w:rsidRPr="00361122" w:rsidRDefault="00587AE0"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The School will undertake an individual safeguarding risk assessment with regard</w:t>
      </w:r>
      <w:r w:rsidRPr="00361122">
        <w:rPr>
          <w:rFonts w:ascii="Arial" w:eastAsia="Times New Roman" w:hAnsi="Arial" w:cs="Arial"/>
          <w:b/>
          <w:color w:val="FF0000"/>
          <w:sz w:val="24"/>
          <w:szCs w:val="24"/>
          <w:lang w:eastAsia="en-GB"/>
        </w:rPr>
        <w:t xml:space="preserve"> </w:t>
      </w:r>
      <w:r w:rsidRPr="00361122">
        <w:rPr>
          <w:rFonts w:ascii="Arial" w:eastAsia="Times New Roman" w:hAnsi="Arial" w:cs="Arial"/>
          <w:sz w:val="24"/>
          <w:szCs w:val="24"/>
          <w:lang w:eastAsia="en-GB"/>
        </w:rPr>
        <w:t xml:space="preserve">to the placement of each of its pupils, under the age of 16, into a work experience setting. </w:t>
      </w:r>
      <w:r w:rsidR="00B9129D" w:rsidRPr="00361122">
        <w:rPr>
          <w:rFonts w:ascii="Arial" w:eastAsia="Times New Roman" w:hAnsi="Arial" w:cs="Arial"/>
          <w:sz w:val="24"/>
          <w:szCs w:val="24"/>
          <w:lang w:eastAsia="en-GB"/>
        </w:rPr>
        <w:t xml:space="preserve">Consideration will need to be given to the specific circumstances of the work experience, in particular the nature of supervision </w:t>
      </w:r>
      <w:r w:rsidR="002035DF" w:rsidRPr="00361122">
        <w:rPr>
          <w:rFonts w:ascii="Arial" w:eastAsia="Times New Roman" w:hAnsi="Arial" w:cs="Arial"/>
          <w:sz w:val="24"/>
          <w:szCs w:val="24"/>
          <w:lang w:eastAsia="en-GB"/>
        </w:rPr>
        <w:t xml:space="preserve">being provided to the child </w:t>
      </w:r>
      <w:r w:rsidR="00B9129D" w:rsidRPr="00361122">
        <w:rPr>
          <w:rFonts w:ascii="Arial" w:eastAsia="Times New Roman" w:hAnsi="Arial" w:cs="Arial"/>
          <w:sz w:val="24"/>
          <w:szCs w:val="24"/>
          <w:lang w:eastAsia="en-GB"/>
        </w:rPr>
        <w:t>and the frequency of the activity being supervised, to determine what, if any, checks are necessary</w:t>
      </w:r>
      <w:r w:rsidR="002035DF" w:rsidRPr="00361122">
        <w:rPr>
          <w:rFonts w:ascii="Arial" w:eastAsia="Times New Roman" w:hAnsi="Arial" w:cs="Arial"/>
          <w:sz w:val="24"/>
          <w:szCs w:val="24"/>
          <w:lang w:eastAsia="en-GB"/>
        </w:rPr>
        <w:t>. If the person working with the child is unsupervised and is in frequent contact with the child</w:t>
      </w:r>
      <w:r w:rsidR="00104A6B" w:rsidRPr="00361122">
        <w:rPr>
          <w:rFonts w:ascii="Arial" w:eastAsia="Times New Roman" w:hAnsi="Arial" w:cs="Arial"/>
          <w:sz w:val="24"/>
          <w:szCs w:val="24"/>
          <w:lang w:eastAsia="en-GB"/>
        </w:rPr>
        <w:t xml:space="preserve"> (more than three days in a 30 day period, or overnight)</w:t>
      </w:r>
      <w:r w:rsidR="002035DF" w:rsidRPr="00361122">
        <w:rPr>
          <w:rFonts w:ascii="Arial" w:eastAsia="Times New Roman" w:hAnsi="Arial" w:cs="Arial"/>
          <w:sz w:val="24"/>
          <w:szCs w:val="24"/>
          <w:lang w:eastAsia="en-GB"/>
        </w:rPr>
        <w:t>, the work is likely to be ‘regulated activity’.</w:t>
      </w:r>
    </w:p>
    <w:p w14:paraId="1A8C49AF" w14:textId="77777777" w:rsidR="002035DF" w:rsidRPr="00361122" w:rsidRDefault="002035DF" w:rsidP="00621D99">
      <w:pPr>
        <w:autoSpaceDE w:val="0"/>
        <w:autoSpaceDN w:val="0"/>
        <w:adjustRightInd w:val="0"/>
        <w:spacing w:after="0"/>
        <w:ind w:left="567"/>
        <w:rPr>
          <w:rFonts w:ascii="Arial" w:eastAsia="Times New Roman" w:hAnsi="Arial" w:cs="Arial"/>
          <w:sz w:val="24"/>
          <w:szCs w:val="24"/>
          <w:lang w:eastAsia="en-GB"/>
        </w:rPr>
      </w:pPr>
    </w:p>
    <w:p w14:paraId="24E05B0E" w14:textId="4E32B8D6" w:rsidR="002035DF" w:rsidRPr="00361122" w:rsidRDefault="002035DF"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Checks cannot be made on persons supervising children aged 16 and 17 on work experience.</w:t>
      </w:r>
    </w:p>
    <w:p w14:paraId="61B145FA" w14:textId="77777777" w:rsidR="007104CC" w:rsidRPr="00361122" w:rsidRDefault="007104CC" w:rsidP="00621D99">
      <w:pPr>
        <w:autoSpaceDE w:val="0"/>
        <w:autoSpaceDN w:val="0"/>
        <w:adjustRightInd w:val="0"/>
        <w:spacing w:after="0"/>
        <w:ind w:left="567"/>
        <w:rPr>
          <w:rFonts w:ascii="Arial" w:eastAsia="Times New Roman" w:hAnsi="Arial" w:cs="Arial"/>
          <w:sz w:val="24"/>
          <w:szCs w:val="24"/>
          <w:lang w:eastAsia="en-GB"/>
        </w:rPr>
      </w:pPr>
    </w:p>
    <w:p w14:paraId="68D67CA2" w14:textId="55580A81" w:rsidR="007104CC" w:rsidRPr="00361122" w:rsidRDefault="007104CC" w:rsidP="00621D99">
      <w:pPr>
        <w:autoSpaceDE w:val="0"/>
        <w:autoSpaceDN w:val="0"/>
        <w:adjustRightInd w:val="0"/>
        <w:spacing w:after="0"/>
        <w:ind w:left="567"/>
        <w:rPr>
          <w:rFonts w:ascii="Arial" w:eastAsia="Times New Roman" w:hAnsi="Arial" w:cs="Arial"/>
          <w:b/>
          <w:sz w:val="24"/>
          <w:szCs w:val="24"/>
          <w:lang w:eastAsia="en-GB"/>
        </w:rPr>
      </w:pPr>
      <w:r w:rsidRPr="00361122">
        <w:rPr>
          <w:rFonts w:ascii="Arial" w:eastAsia="Times New Roman" w:hAnsi="Arial" w:cs="Arial"/>
          <w:b/>
          <w:sz w:val="24"/>
          <w:szCs w:val="24"/>
          <w:lang w:eastAsia="en-GB"/>
        </w:rPr>
        <w:t xml:space="preserve">External Providers In/Out of School </w:t>
      </w:r>
    </w:p>
    <w:p w14:paraId="2C73E583" w14:textId="77777777" w:rsidR="007104CC" w:rsidRPr="00361122" w:rsidRDefault="007104CC" w:rsidP="00621D99">
      <w:pPr>
        <w:autoSpaceDE w:val="0"/>
        <w:autoSpaceDN w:val="0"/>
        <w:adjustRightInd w:val="0"/>
        <w:spacing w:after="0"/>
        <w:ind w:left="567"/>
        <w:rPr>
          <w:rFonts w:ascii="Arial" w:eastAsia="Times New Roman" w:hAnsi="Arial" w:cs="Arial"/>
          <w:b/>
          <w:sz w:val="24"/>
          <w:szCs w:val="24"/>
          <w:lang w:eastAsia="en-GB"/>
        </w:rPr>
      </w:pPr>
    </w:p>
    <w:p w14:paraId="1619F93A" w14:textId="50BEBC38" w:rsidR="007104CC" w:rsidRPr="00361122" w:rsidRDefault="007104CC"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If the School provides lessons and activities on a regular basis to its pupils, through a third party provider, either on School premises or external to the School (e.g. swimming lessons) it will satisfy itself that the persons having direct contact with the children have been satisfactorily checked through an enhanced DBS check with a barred list check.</w:t>
      </w:r>
    </w:p>
    <w:p w14:paraId="706EBAAF" w14:textId="77777777" w:rsidR="007104CC" w:rsidRPr="00361122" w:rsidRDefault="007104CC" w:rsidP="00621D99">
      <w:pPr>
        <w:autoSpaceDE w:val="0"/>
        <w:autoSpaceDN w:val="0"/>
        <w:adjustRightInd w:val="0"/>
        <w:spacing w:after="0"/>
        <w:ind w:left="567"/>
        <w:rPr>
          <w:rFonts w:ascii="Arial" w:eastAsia="Times New Roman" w:hAnsi="Arial" w:cs="Arial"/>
          <w:b/>
          <w:sz w:val="24"/>
          <w:szCs w:val="24"/>
          <w:lang w:eastAsia="en-GB"/>
        </w:rPr>
      </w:pPr>
    </w:p>
    <w:p w14:paraId="2432C62F" w14:textId="56CE6CA4" w:rsidR="009A0900" w:rsidRPr="00361122" w:rsidRDefault="009A0900" w:rsidP="00621D99">
      <w:pPr>
        <w:autoSpaceDE w:val="0"/>
        <w:autoSpaceDN w:val="0"/>
        <w:adjustRightInd w:val="0"/>
        <w:spacing w:after="0"/>
        <w:ind w:left="567"/>
        <w:rPr>
          <w:rFonts w:ascii="Arial" w:eastAsia="Times New Roman" w:hAnsi="Arial" w:cs="Arial"/>
          <w:b/>
          <w:sz w:val="24"/>
          <w:szCs w:val="24"/>
          <w:lang w:eastAsia="en-GB"/>
        </w:rPr>
      </w:pPr>
      <w:r w:rsidRPr="00361122">
        <w:rPr>
          <w:rFonts w:ascii="Arial" w:eastAsia="Times New Roman" w:hAnsi="Arial" w:cs="Arial"/>
          <w:b/>
          <w:sz w:val="24"/>
          <w:szCs w:val="24"/>
          <w:lang w:eastAsia="en-GB"/>
        </w:rPr>
        <w:t>Placement with Host Families</w:t>
      </w:r>
      <w:r w:rsidR="00521C69" w:rsidRPr="00361122">
        <w:rPr>
          <w:rFonts w:ascii="Arial" w:eastAsia="Times New Roman" w:hAnsi="Arial" w:cs="Arial"/>
          <w:b/>
          <w:sz w:val="24"/>
          <w:szCs w:val="24"/>
          <w:lang w:eastAsia="en-GB"/>
        </w:rPr>
        <w:t xml:space="preserve"> </w:t>
      </w:r>
    </w:p>
    <w:p w14:paraId="2CEB7166" w14:textId="77777777" w:rsidR="009A0900" w:rsidRPr="00361122" w:rsidRDefault="009A0900" w:rsidP="00621D99">
      <w:pPr>
        <w:autoSpaceDE w:val="0"/>
        <w:autoSpaceDN w:val="0"/>
        <w:adjustRightInd w:val="0"/>
        <w:spacing w:after="0"/>
        <w:ind w:left="567"/>
        <w:rPr>
          <w:rFonts w:ascii="Arial" w:eastAsia="Times New Roman" w:hAnsi="Arial" w:cs="Arial"/>
          <w:b/>
          <w:sz w:val="24"/>
          <w:szCs w:val="24"/>
          <w:lang w:eastAsia="en-GB"/>
        </w:rPr>
      </w:pPr>
    </w:p>
    <w:p w14:paraId="5F6A166B" w14:textId="40171DD8" w:rsidR="009A0900" w:rsidRPr="00361122" w:rsidRDefault="009A0900"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The School will ensure that all possible checks will be undertaken with regard to families who host its pupils either within the UK or abroad. Such arrangements could amount to ‘private fostering’ as defined in the Safeguarding Vulnerable Groups Act 2006 with regard to placements in the UK and as such be deemed a ‘regulated activity’ requiring the appropriate level of check.</w:t>
      </w:r>
    </w:p>
    <w:p w14:paraId="51E0C068" w14:textId="77777777" w:rsidR="009A0900" w:rsidRPr="00361122" w:rsidRDefault="009A0900" w:rsidP="00621D99">
      <w:pPr>
        <w:autoSpaceDE w:val="0"/>
        <w:autoSpaceDN w:val="0"/>
        <w:adjustRightInd w:val="0"/>
        <w:spacing w:after="0"/>
        <w:ind w:left="567"/>
        <w:rPr>
          <w:rFonts w:ascii="Arial" w:eastAsia="Times New Roman" w:hAnsi="Arial" w:cs="Arial"/>
          <w:sz w:val="24"/>
          <w:szCs w:val="24"/>
          <w:lang w:eastAsia="en-GB"/>
        </w:rPr>
      </w:pPr>
    </w:p>
    <w:p w14:paraId="671FF7B5" w14:textId="171889A1" w:rsidR="009A0900" w:rsidRPr="00361122" w:rsidRDefault="009A0900" w:rsidP="00621D99">
      <w:pPr>
        <w:autoSpaceDE w:val="0"/>
        <w:autoSpaceDN w:val="0"/>
        <w:adjustRightInd w:val="0"/>
        <w:spacing w:after="0"/>
        <w:ind w:left="567"/>
        <w:rPr>
          <w:rFonts w:ascii="Arial" w:eastAsia="Times New Roman" w:hAnsi="Arial" w:cs="Arial"/>
          <w:sz w:val="24"/>
          <w:szCs w:val="24"/>
          <w:lang w:eastAsia="en-GB"/>
        </w:rPr>
      </w:pPr>
      <w:r w:rsidRPr="00361122">
        <w:rPr>
          <w:rFonts w:ascii="Arial" w:eastAsia="Times New Roman" w:hAnsi="Arial" w:cs="Arial"/>
          <w:sz w:val="24"/>
          <w:szCs w:val="24"/>
          <w:lang w:eastAsia="en-GB"/>
        </w:rPr>
        <w:t xml:space="preserve">The DBS cannot access criminal records overseas however the </w:t>
      </w:r>
      <w:r w:rsidR="0037594B" w:rsidRPr="00361122">
        <w:rPr>
          <w:rFonts w:ascii="Arial" w:eastAsia="Times New Roman" w:hAnsi="Arial" w:cs="Arial"/>
          <w:sz w:val="24"/>
          <w:szCs w:val="24"/>
          <w:lang w:eastAsia="en-GB"/>
        </w:rPr>
        <w:t>S</w:t>
      </w:r>
      <w:r w:rsidRPr="00361122">
        <w:rPr>
          <w:rFonts w:ascii="Arial" w:eastAsia="Times New Roman" w:hAnsi="Arial" w:cs="Arial"/>
          <w:sz w:val="24"/>
          <w:szCs w:val="24"/>
          <w:lang w:eastAsia="en-GB"/>
        </w:rPr>
        <w:t xml:space="preserve">chool </w:t>
      </w:r>
      <w:r w:rsidR="0037594B" w:rsidRPr="00361122">
        <w:rPr>
          <w:rFonts w:ascii="Arial" w:eastAsia="Times New Roman" w:hAnsi="Arial" w:cs="Arial"/>
          <w:sz w:val="24"/>
          <w:szCs w:val="24"/>
          <w:lang w:eastAsia="en-GB"/>
        </w:rPr>
        <w:t>will seek assurances from its partner organisations or schools abroad that appropriate checks have been undertaken.</w:t>
      </w:r>
    </w:p>
    <w:p w14:paraId="166DDE9A" w14:textId="77777777" w:rsidR="00BB0555" w:rsidRPr="00361122" w:rsidRDefault="00BB0555" w:rsidP="004A2738">
      <w:pPr>
        <w:autoSpaceDE w:val="0"/>
        <w:autoSpaceDN w:val="0"/>
        <w:adjustRightInd w:val="0"/>
        <w:spacing w:after="0"/>
        <w:ind w:left="567"/>
        <w:rPr>
          <w:rFonts w:ascii="Arial" w:hAnsi="Arial" w:cs="Arial"/>
          <w:b/>
          <w:color w:val="000000" w:themeColor="text1"/>
          <w:sz w:val="24"/>
          <w:szCs w:val="24"/>
        </w:rPr>
      </w:pPr>
    </w:p>
    <w:p w14:paraId="2DA3DCC0" w14:textId="77777777" w:rsidR="004A2738" w:rsidRPr="00361122" w:rsidRDefault="004A2738" w:rsidP="004A2738">
      <w:pPr>
        <w:autoSpaceDE w:val="0"/>
        <w:autoSpaceDN w:val="0"/>
        <w:adjustRightInd w:val="0"/>
        <w:spacing w:after="0"/>
        <w:ind w:left="567"/>
        <w:rPr>
          <w:rFonts w:ascii="Arial" w:hAnsi="Arial" w:cs="Arial"/>
          <w:b/>
          <w:color w:val="000000" w:themeColor="text1"/>
          <w:sz w:val="24"/>
          <w:szCs w:val="24"/>
        </w:rPr>
      </w:pPr>
      <w:r w:rsidRPr="00361122">
        <w:rPr>
          <w:rFonts w:ascii="Arial" w:hAnsi="Arial" w:cs="Arial"/>
          <w:b/>
          <w:color w:val="000000" w:themeColor="text1"/>
          <w:sz w:val="24"/>
          <w:szCs w:val="24"/>
        </w:rPr>
        <w:t xml:space="preserve">Young people </w:t>
      </w:r>
    </w:p>
    <w:p w14:paraId="26342C9C" w14:textId="77777777" w:rsidR="00E95B45" w:rsidRPr="00361122" w:rsidRDefault="00E95B45" w:rsidP="004A2738">
      <w:pPr>
        <w:autoSpaceDE w:val="0"/>
        <w:autoSpaceDN w:val="0"/>
        <w:adjustRightInd w:val="0"/>
        <w:spacing w:after="0"/>
        <w:ind w:left="567"/>
        <w:rPr>
          <w:rFonts w:ascii="Arial" w:hAnsi="Arial" w:cs="Arial"/>
          <w:b/>
          <w:color w:val="000000" w:themeColor="text1"/>
          <w:sz w:val="24"/>
          <w:szCs w:val="24"/>
        </w:rPr>
      </w:pPr>
    </w:p>
    <w:p w14:paraId="2DA3DCC1" w14:textId="5FCADD12" w:rsidR="004A2738" w:rsidRPr="00361122" w:rsidRDefault="004A2738" w:rsidP="004A2738">
      <w:pPr>
        <w:spacing w:after="0"/>
        <w:ind w:left="567"/>
        <w:rPr>
          <w:rFonts w:ascii="Arial" w:hAnsi="Arial" w:cs="Arial"/>
          <w:sz w:val="24"/>
          <w:szCs w:val="24"/>
        </w:rPr>
      </w:pPr>
      <w:r w:rsidRPr="00361122">
        <w:rPr>
          <w:rFonts w:ascii="Arial" w:hAnsi="Arial" w:cs="Arial"/>
          <w:sz w:val="24"/>
          <w:szCs w:val="24"/>
        </w:rPr>
        <w:t>No request can be made for applicant</w:t>
      </w:r>
      <w:r w:rsidR="00E95B45" w:rsidRPr="00361122">
        <w:rPr>
          <w:rFonts w:ascii="Arial" w:hAnsi="Arial" w:cs="Arial"/>
          <w:sz w:val="24"/>
          <w:szCs w:val="24"/>
        </w:rPr>
        <w:t>s</w:t>
      </w:r>
      <w:r w:rsidRPr="00361122">
        <w:rPr>
          <w:rFonts w:ascii="Arial" w:hAnsi="Arial" w:cs="Arial"/>
          <w:sz w:val="24"/>
          <w:szCs w:val="24"/>
        </w:rPr>
        <w:t xml:space="preserve"> under the age of 16 years. </w:t>
      </w:r>
    </w:p>
    <w:p w14:paraId="2DA3DCC2" w14:textId="77777777" w:rsidR="004A2738" w:rsidRPr="00361122" w:rsidRDefault="004A2738" w:rsidP="00E07F19">
      <w:pPr>
        <w:pStyle w:val="ListBullet2"/>
      </w:pPr>
    </w:p>
    <w:p w14:paraId="2DA3DCEA" w14:textId="77777777" w:rsidR="00544C10" w:rsidRPr="00361122" w:rsidRDefault="00544C10" w:rsidP="003723B7">
      <w:pPr>
        <w:autoSpaceDE w:val="0"/>
        <w:autoSpaceDN w:val="0"/>
        <w:adjustRightInd w:val="0"/>
        <w:spacing w:after="0"/>
        <w:ind w:left="567"/>
        <w:rPr>
          <w:rFonts w:ascii="Arial" w:hAnsi="Arial" w:cs="Arial"/>
          <w:b/>
          <w:bCs/>
          <w:color w:val="000000"/>
          <w:sz w:val="24"/>
          <w:szCs w:val="24"/>
        </w:rPr>
      </w:pPr>
      <w:r w:rsidRPr="00361122">
        <w:rPr>
          <w:rFonts w:ascii="Arial" w:hAnsi="Arial" w:cs="Arial"/>
          <w:b/>
          <w:bCs/>
          <w:color w:val="000000"/>
          <w:sz w:val="24"/>
          <w:szCs w:val="24"/>
        </w:rPr>
        <w:t>Transgender Applicants</w:t>
      </w:r>
    </w:p>
    <w:p w14:paraId="2479C181" w14:textId="77777777" w:rsidR="00625E01" w:rsidRPr="00361122" w:rsidRDefault="00625E01" w:rsidP="003723B7">
      <w:pPr>
        <w:autoSpaceDE w:val="0"/>
        <w:autoSpaceDN w:val="0"/>
        <w:adjustRightInd w:val="0"/>
        <w:spacing w:after="0"/>
        <w:ind w:left="567"/>
        <w:rPr>
          <w:rFonts w:ascii="Arial" w:hAnsi="Arial" w:cs="Arial"/>
          <w:b/>
          <w:bCs/>
          <w:color w:val="000000"/>
          <w:sz w:val="24"/>
          <w:szCs w:val="24"/>
        </w:rPr>
      </w:pPr>
    </w:p>
    <w:p w14:paraId="4B85A076" w14:textId="77777777" w:rsidR="006D755D" w:rsidRPr="00361122" w:rsidRDefault="00625E01" w:rsidP="003723B7">
      <w:pPr>
        <w:autoSpaceDE w:val="0"/>
        <w:autoSpaceDN w:val="0"/>
        <w:adjustRightInd w:val="0"/>
        <w:spacing w:after="0"/>
        <w:ind w:left="567"/>
        <w:rPr>
          <w:rFonts w:ascii="Arial" w:hAnsi="Arial" w:cs="Arial"/>
          <w:color w:val="1F497D" w:themeColor="text2"/>
          <w:sz w:val="24"/>
          <w:szCs w:val="24"/>
        </w:rPr>
      </w:pPr>
      <w:r w:rsidRPr="00361122">
        <w:rPr>
          <w:rFonts w:ascii="Arial" w:hAnsi="Arial" w:cs="Arial"/>
          <w:color w:val="000000"/>
          <w:sz w:val="24"/>
          <w:szCs w:val="24"/>
        </w:rPr>
        <w:t xml:space="preserve">If </w:t>
      </w:r>
      <w:r w:rsidR="00560CDD" w:rsidRPr="00361122">
        <w:rPr>
          <w:rFonts w:ascii="Arial" w:hAnsi="Arial" w:cs="Arial"/>
          <w:color w:val="000000"/>
          <w:sz w:val="24"/>
          <w:szCs w:val="24"/>
        </w:rPr>
        <w:t>applicant</w:t>
      </w:r>
      <w:r w:rsidRPr="00361122">
        <w:rPr>
          <w:rFonts w:ascii="Arial" w:hAnsi="Arial" w:cs="Arial"/>
          <w:color w:val="000000"/>
          <w:sz w:val="24"/>
          <w:szCs w:val="24"/>
        </w:rPr>
        <w:t>s</w:t>
      </w:r>
      <w:r w:rsidR="00560CDD" w:rsidRPr="00361122">
        <w:rPr>
          <w:rFonts w:ascii="Arial" w:hAnsi="Arial" w:cs="Arial"/>
          <w:color w:val="000000"/>
          <w:sz w:val="24"/>
          <w:szCs w:val="24"/>
        </w:rPr>
        <w:t xml:space="preserve"> do not wish to reveal details of their previous identity</w:t>
      </w:r>
      <w:r w:rsidR="003723B7" w:rsidRPr="00361122">
        <w:rPr>
          <w:rFonts w:ascii="Arial" w:hAnsi="Arial" w:cs="Arial"/>
          <w:color w:val="000000"/>
          <w:sz w:val="24"/>
          <w:szCs w:val="24"/>
        </w:rPr>
        <w:t xml:space="preserve"> due to </w:t>
      </w:r>
      <w:r w:rsidR="00B4458B" w:rsidRPr="00361122">
        <w:rPr>
          <w:rFonts w:ascii="Arial" w:hAnsi="Arial" w:cs="Arial"/>
          <w:color w:val="000000"/>
          <w:sz w:val="24"/>
          <w:szCs w:val="24"/>
        </w:rPr>
        <w:t>reassignment of gender</w:t>
      </w:r>
      <w:r w:rsidR="00A90520" w:rsidRPr="00361122">
        <w:rPr>
          <w:rFonts w:ascii="Arial" w:hAnsi="Arial" w:cs="Arial"/>
          <w:color w:val="000000"/>
          <w:sz w:val="24"/>
          <w:szCs w:val="24"/>
        </w:rPr>
        <w:t>, t</w:t>
      </w:r>
      <w:r w:rsidR="00560CDD" w:rsidRPr="00361122">
        <w:rPr>
          <w:rFonts w:ascii="Arial" w:hAnsi="Arial" w:cs="Arial"/>
          <w:color w:val="000000"/>
          <w:sz w:val="24"/>
          <w:szCs w:val="24"/>
        </w:rPr>
        <w:t xml:space="preserve">he DBS provides a </w:t>
      </w:r>
      <w:r w:rsidR="003723B7" w:rsidRPr="00361122">
        <w:rPr>
          <w:rFonts w:ascii="Arial" w:hAnsi="Arial" w:cs="Arial"/>
          <w:color w:val="000000"/>
          <w:sz w:val="24"/>
          <w:szCs w:val="24"/>
        </w:rPr>
        <w:t>c</w:t>
      </w:r>
      <w:r w:rsidR="00560CDD" w:rsidRPr="00361122">
        <w:rPr>
          <w:rFonts w:ascii="Arial" w:hAnsi="Arial" w:cs="Arial"/>
          <w:color w:val="000000"/>
          <w:sz w:val="24"/>
          <w:szCs w:val="24"/>
        </w:rPr>
        <w:t xml:space="preserve">onfidential </w:t>
      </w:r>
      <w:r w:rsidR="003723B7" w:rsidRPr="00361122">
        <w:rPr>
          <w:rFonts w:ascii="Arial" w:hAnsi="Arial" w:cs="Arial"/>
          <w:color w:val="000000"/>
          <w:sz w:val="24"/>
          <w:szCs w:val="24"/>
        </w:rPr>
        <w:t>c</w:t>
      </w:r>
      <w:r w:rsidR="00560CDD" w:rsidRPr="00361122">
        <w:rPr>
          <w:rFonts w:ascii="Arial" w:hAnsi="Arial" w:cs="Arial"/>
          <w:color w:val="000000"/>
          <w:sz w:val="24"/>
          <w:szCs w:val="24"/>
        </w:rPr>
        <w:t xml:space="preserve">hecking </w:t>
      </w:r>
      <w:r w:rsidR="003723B7" w:rsidRPr="00361122">
        <w:rPr>
          <w:rFonts w:ascii="Arial" w:hAnsi="Arial" w:cs="Arial"/>
          <w:color w:val="000000"/>
          <w:sz w:val="24"/>
          <w:szCs w:val="24"/>
        </w:rPr>
        <w:t>p</w:t>
      </w:r>
      <w:r w:rsidR="00560CDD" w:rsidRPr="00361122">
        <w:rPr>
          <w:rFonts w:ascii="Arial" w:hAnsi="Arial" w:cs="Arial"/>
          <w:color w:val="000000"/>
          <w:sz w:val="24"/>
          <w:szCs w:val="24"/>
        </w:rPr>
        <w:t xml:space="preserve">rocess for </w:t>
      </w:r>
      <w:r w:rsidR="00B4458B" w:rsidRPr="00361122">
        <w:rPr>
          <w:rFonts w:ascii="Arial" w:hAnsi="Arial" w:cs="Arial"/>
          <w:color w:val="000000"/>
          <w:sz w:val="24"/>
          <w:szCs w:val="24"/>
        </w:rPr>
        <w:lastRenderedPageBreak/>
        <w:t>t</w:t>
      </w:r>
      <w:r w:rsidR="00560CDD" w:rsidRPr="00361122">
        <w:rPr>
          <w:rFonts w:ascii="Arial" w:hAnsi="Arial" w:cs="Arial"/>
          <w:color w:val="000000"/>
          <w:sz w:val="24"/>
          <w:szCs w:val="24"/>
        </w:rPr>
        <w:t xml:space="preserve">ransgender </w:t>
      </w:r>
      <w:r w:rsidR="00DD620A" w:rsidRPr="00361122">
        <w:rPr>
          <w:rFonts w:ascii="Arial" w:hAnsi="Arial" w:cs="Arial"/>
          <w:color w:val="000000"/>
          <w:sz w:val="24"/>
          <w:szCs w:val="24"/>
        </w:rPr>
        <w:t>applicants</w:t>
      </w:r>
      <w:r w:rsidR="00A90520" w:rsidRPr="00361122">
        <w:rPr>
          <w:rFonts w:ascii="Arial" w:hAnsi="Arial" w:cs="Arial"/>
          <w:color w:val="000000"/>
          <w:sz w:val="24"/>
          <w:szCs w:val="24"/>
        </w:rPr>
        <w:t>.</w:t>
      </w:r>
      <w:r w:rsidR="00560CDD" w:rsidRPr="00361122">
        <w:rPr>
          <w:rFonts w:ascii="Arial" w:hAnsi="Arial" w:cs="Arial"/>
          <w:color w:val="000000"/>
          <w:sz w:val="24"/>
          <w:szCs w:val="24"/>
        </w:rPr>
        <w:t xml:space="preserve"> </w:t>
      </w:r>
      <w:r w:rsidR="00A90520" w:rsidRPr="00361122">
        <w:rPr>
          <w:rFonts w:ascii="Arial" w:hAnsi="Arial" w:cs="Arial"/>
          <w:color w:val="000000"/>
          <w:sz w:val="24"/>
          <w:szCs w:val="24"/>
        </w:rPr>
        <w:t>F</w:t>
      </w:r>
      <w:r w:rsidR="00560CDD" w:rsidRPr="00361122">
        <w:rPr>
          <w:rFonts w:ascii="Arial" w:hAnsi="Arial" w:cs="Arial"/>
          <w:color w:val="000000"/>
          <w:sz w:val="24"/>
          <w:szCs w:val="24"/>
        </w:rPr>
        <w:t>urther information</w:t>
      </w:r>
      <w:r w:rsidR="003723B7" w:rsidRPr="00361122">
        <w:rPr>
          <w:rFonts w:ascii="Arial" w:hAnsi="Arial" w:cs="Arial"/>
          <w:color w:val="000000"/>
          <w:sz w:val="24"/>
          <w:szCs w:val="24"/>
        </w:rPr>
        <w:t xml:space="preserve"> or guidance can be obtained from the </w:t>
      </w:r>
      <w:hyperlink r:id="rId31" w:history="1">
        <w:r w:rsidR="00560CDD" w:rsidRPr="00361122">
          <w:rPr>
            <w:rFonts w:ascii="Arial" w:hAnsi="Arial" w:cs="Arial"/>
            <w:color w:val="1F497D" w:themeColor="text2"/>
            <w:sz w:val="24"/>
            <w:szCs w:val="24"/>
            <w:u w:val="single"/>
          </w:rPr>
          <w:t>DBS sensitive applications team</w:t>
        </w:r>
      </w:hyperlink>
      <w:r w:rsidR="003723B7" w:rsidRPr="00361122">
        <w:rPr>
          <w:rFonts w:ascii="Arial" w:hAnsi="Arial" w:cs="Arial"/>
          <w:color w:val="1F497D" w:themeColor="text2"/>
          <w:sz w:val="24"/>
          <w:szCs w:val="24"/>
        </w:rPr>
        <w:t xml:space="preserve">. </w:t>
      </w:r>
    </w:p>
    <w:p w14:paraId="2DA3DCEC" w14:textId="6E8CDB5A" w:rsidR="00560CDD" w:rsidRPr="00361122" w:rsidRDefault="00560CDD" w:rsidP="006B1A7F">
      <w:pPr>
        <w:autoSpaceDE w:val="0"/>
        <w:autoSpaceDN w:val="0"/>
        <w:adjustRightInd w:val="0"/>
        <w:spacing w:after="0"/>
        <w:ind w:left="567"/>
      </w:pPr>
      <w:r w:rsidRPr="00361122">
        <w:rPr>
          <w:rFonts w:ascii="Arial" w:hAnsi="Arial" w:cs="Arial"/>
          <w:color w:val="000000"/>
          <w:sz w:val="24"/>
          <w:szCs w:val="24"/>
        </w:rPr>
        <w:t> </w:t>
      </w:r>
    </w:p>
    <w:p w14:paraId="56E010F0" w14:textId="709A14BC" w:rsidR="00A90520" w:rsidRPr="00361122" w:rsidRDefault="00772F82" w:rsidP="00E07F19">
      <w:pPr>
        <w:pStyle w:val="ListBullet2"/>
      </w:pPr>
      <w:r w:rsidRPr="00361122">
        <w:t>Re</w:t>
      </w:r>
      <w:r w:rsidR="008A3C1B" w:rsidRPr="00361122">
        <w:t xml:space="preserve">levant </w:t>
      </w:r>
      <w:r w:rsidR="00EE01E8" w:rsidRPr="00361122">
        <w:t>T</w:t>
      </w:r>
      <w:r w:rsidR="008A3C1B" w:rsidRPr="00361122">
        <w:t xml:space="preserve">hird </w:t>
      </w:r>
      <w:r w:rsidR="00EE01E8" w:rsidRPr="00361122">
        <w:t>P</w:t>
      </w:r>
      <w:r w:rsidR="008A3C1B" w:rsidRPr="00361122">
        <w:t xml:space="preserve">arty </w:t>
      </w:r>
      <w:r w:rsidR="00EE01E8" w:rsidRPr="00361122">
        <w:t>I</w:t>
      </w:r>
      <w:r w:rsidR="008A3C1B" w:rsidRPr="00361122">
        <w:t>nformation</w:t>
      </w:r>
    </w:p>
    <w:p w14:paraId="4FC835F8" w14:textId="77777777" w:rsidR="00A90520" w:rsidRPr="00361122" w:rsidRDefault="00A90520" w:rsidP="00E07F19">
      <w:pPr>
        <w:pStyle w:val="ListBullet2"/>
      </w:pPr>
    </w:p>
    <w:p w14:paraId="2DA3DCEE" w14:textId="3C447EBE" w:rsidR="008A3C1B" w:rsidRPr="00361122" w:rsidRDefault="00772F82" w:rsidP="00E07F19">
      <w:pPr>
        <w:pStyle w:val="ListBullet2"/>
        <w:rPr>
          <w:b w:val="0"/>
        </w:rPr>
      </w:pPr>
      <w:r w:rsidRPr="00361122">
        <w:rPr>
          <w:b w:val="0"/>
        </w:rPr>
        <w:t xml:space="preserve">Employees </w:t>
      </w:r>
      <w:r w:rsidR="00693666" w:rsidRPr="00361122">
        <w:rPr>
          <w:b w:val="0"/>
        </w:rPr>
        <w:t>and/</w:t>
      </w:r>
      <w:r w:rsidRPr="00361122">
        <w:rPr>
          <w:b w:val="0"/>
        </w:rPr>
        <w:t xml:space="preserve">or </w:t>
      </w:r>
      <w:r w:rsidR="008A3C1B" w:rsidRPr="00361122">
        <w:rPr>
          <w:b w:val="0"/>
        </w:rPr>
        <w:t>volunteers may no</w:t>
      </w:r>
      <w:r w:rsidRPr="00361122">
        <w:rPr>
          <w:b w:val="0"/>
        </w:rPr>
        <w:t>t have convictions or relevant disclosures</w:t>
      </w:r>
      <w:r w:rsidR="008A3C1B" w:rsidRPr="00361122">
        <w:rPr>
          <w:b w:val="0"/>
        </w:rPr>
        <w:t xml:space="preserve"> </w:t>
      </w:r>
      <w:r w:rsidR="00EE01E8" w:rsidRPr="00361122">
        <w:rPr>
          <w:b w:val="0"/>
        </w:rPr>
        <w:t xml:space="preserve">of </w:t>
      </w:r>
      <w:r w:rsidR="008A3C1B" w:rsidRPr="00361122">
        <w:rPr>
          <w:b w:val="0"/>
        </w:rPr>
        <w:t xml:space="preserve">information in their own right. However they may be in a relationship or related to someone </w:t>
      </w:r>
      <w:r w:rsidR="00EE01E8" w:rsidRPr="00361122">
        <w:rPr>
          <w:b w:val="0"/>
        </w:rPr>
        <w:t xml:space="preserve">who is deemed </w:t>
      </w:r>
      <w:r w:rsidR="008A3C1B" w:rsidRPr="00361122">
        <w:rPr>
          <w:b w:val="0"/>
        </w:rPr>
        <w:t xml:space="preserve">to </w:t>
      </w:r>
      <w:r w:rsidR="00EE01E8" w:rsidRPr="00361122">
        <w:rPr>
          <w:b w:val="0"/>
        </w:rPr>
        <w:t>present</w:t>
      </w:r>
      <w:r w:rsidR="008A3C1B" w:rsidRPr="00361122">
        <w:rPr>
          <w:b w:val="0"/>
        </w:rPr>
        <w:t xml:space="preserve"> a risk to children or vulnerable adults through their behaviour/convictions. It </w:t>
      </w:r>
      <w:r w:rsidR="00693666" w:rsidRPr="00361122">
        <w:rPr>
          <w:b w:val="0"/>
        </w:rPr>
        <w:t>could</w:t>
      </w:r>
      <w:r w:rsidR="008A3C1B" w:rsidRPr="00361122">
        <w:rPr>
          <w:b w:val="0"/>
        </w:rPr>
        <w:t xml:space="preserve"> be through this relationship that children may be groomed or vulnerable to abuse and therefore it is important to consider whether the employee/volunteer may </w:t>
      </w:r>
      <w:r w:rsidR="00137470" w:rsidRPr="00361122">
        <w:rPr>
          <w:b w:val="0"/>
        </w:rPr>
        <w:t xml:space="preserve">indirectly </w:t>
      </w:r>
      <w:r w:rsidR="008A3C1B" w:rsidRPr="00361122">
        <w:rPr>
          <w:b w:val="0"/>
        </w:rPr>
        <w:t xml:space="preserve">pose a risk to children </w:t>
      </w:r>
      <w:r w:rsidR="00137470" w:rsidRPr="00361122">
        <w:rPr>
          <w:b w:val="0"/>
        </w:rPr>
        <w:t xml:space="preserve">through the contact they and the third party may have with them, and the perceived position of trust that they hold within the local community. </w:t>
      </w:r>
    </w:p>
    <w:p w14:paraId="2DA3DCEF" w14:textId="77777777" w:rsidR="008A3C1B" w:rsidRPr="00361122" w:rsidRDefault="008A3C1B" w:rsidP="00E07F19">
      <w:pPr>
        <w:pStyle w:val="ListBullet2"/>
        <w:rPr>
          <w:b w:val="0"/>
        </w:rPr>
      </w:pPr>
    </w:p>
    <w:p w14:paraId="2DA3DCF0" w14:textId="3E6F6806" w:rsidR="008A3C1B" w:rsidRPr="00361122" w:rsidRDefault="008A3C1B" w:rsidP="00E07F19">
      <w:pPr>
        <w:pStyle w:val="ListBullet2"/>
        <w:rPr>
          <w:b w:val="0"/>
        </w:rPr>
      </w:pPr>
      <w:r w:rsidRPr="00361122">
        <w:rPr>
          <w:b w:val="0"/>
        </w:rPr>
        <w:t>Therefore when information about a third party is contained on an employee’s</w:t>
      </w:r>
      <w:r w:rsidR="00772F82" w:rsidRPr="00361122">
        <w:rPr>
          <w:b w:val="0"/>
        </w:rPr>
        <w:t xml:space="preserve"> </w:t>
      </w:r>
      <w:r w:rsidR="00693666" w:rsidRPr="00361122">
        <w:rPr>
          <w:b w:val="0"/>
        </w:rPr>
        <w:t>and/o</w:t>
      </w:r>
      <w:r w:rsidR="00772F82" w:rsidRPr="00361122">
        <w:rPr>
          <w:b w:val="0"/>
        </w:rPr>
        <w:t>r</w:t>
      </w:r>
      <w:r w:rsidRPr="00361122">
        <w:rPr>
          <w:b w:val="0"/>
        </w:rPr>
        <w:t xml:space="preserve"> volunteer’s DBS</w:t>
      </w:r>
      <w:r w:rsidR="008A756E" w:rsidRPr="00361122">
        <w:rPr>
          <w:b w:val="0"/>
        </w:rPr>
        <w:t xml:space="preserve"> </w:t>
      </w:r>
      <w:r w:rsidR="00693666" w:rsidRPr="00361122">
        <w:rPr>
          <w:b w:val="0"/>
        </w:rPr>
        <w:t xml:space="preserve">disclosure </w:t>
      </w:r>
      <w:r w:rsidR="008A756E" w:rsidRPr="00361122">
        <w:rPr>
          <w:b w:val="0"/>
        </w:rPr>
        <w:t>certificate</w:t>
      </w:r>
      <w:r w:rsidRPr="00361122">
        <w:rPr>
          <w:b w:val="0"/>
        </w:rPr>
        <w:t xml:space="preserve">, this is because the police believe it to be relevant to the role that individual will have in their employment/volunteering activities. </w:t>
      </w:r>
    </w:p>
    <w:p w14:paraId="3F4BBA96" w14:textId="77777777" w:rsidR="00521C69" w:rsidRPr="00361122" w:rsidRDefault="00521C69" w:rsidP="00E07F19">
      <w:pPr>
        <w:pStyle w:val="ListBullet2"/>
        <w:rPr>
          <w:u w:val="single"/>
        </w:rPr>
      </w:pPr>
    </w:p>
    <w:p w14:paraId="4660A4E1" w14:textId="591B8C5F" w:rsidR="009A2EC0" w:rsidRPr="00361122" w:rsidRDefault="009A2EC0" w:rsidP="00E07F19">
      <w:pPr>
        <w:pStyle w:val="ListBullet2"/>
      </w:pPr>
      <w:r w:rsidRPr="00361122">
        <w:t>Childcare Disqualification Regulations</w:t>
      </w:r>
    </w:p>
    <w:p w14:paraId="04A21566" w14:textId="77777777" w:rsidR="009A2EC0" w:rsidRPr="00361122" w:rsidRDefault="009A2EC0" w:rsidP="00E07F19">
      <w:pPr>
        <w:pStyle w:val="ListBullet2"/>
        <w:rPr>
          <w:b w:val="0"/>
        </w:rPr>
      </w:pPr>
    </w:p>
    <w:p w14:paraId="5D3F9BA7" w14:textId="3ADE1E56" w:rsidR="00212D34" w:rsidRPr="00361122" w:rsidRDefault="00521C69" w:rsidP="00E07F19">
      <w:pPr>
        <w:pStyle w:val="ListBullet2"/>
        <w:rPr>
          <w:b w:val="0"/>
        </w:rPr>
      </w:pPr>
      <w:r w:rsidRPr="00361122">
        <w:rPr>
          <w:b w:val="0"/>
        </w:rPr>
        <w:t xml:space="preserve">Under the Childcare (Disqualification) Regulations 2009 staff </w:t>
      </w:r>
      <w:r w:rsidR="003A4498" w:rsidRPr="00361122">
        <w:rPr>
          <w:b w:val="0"/>
        </w:rPr>
        <w:t>employed and/or providing early years childcare in any setting (this covers the age range from birth until 1 September following a child’s fifth birthday i.e. up to and including reception age),</w:t>
      </w:r>
      <w:r w:rsidR="00AA0D5F" w:rsidRPr="00361122">
        <w:rPr>
          <w:b w:val="0"/>
        </w:rPr>
        <w:t>or</w:t>
      </w:r>
      <w:r w:rsidR="003A4498" w:rsidRPr="00361122">
        <w:rPr>
          <w:b w:val="0"/>
        </w:rPr>
        <w:t xml:space="preserve"> later years childcare (this covers children above reception age but who have not attained the age of 8) in a breakfast and/or after school club setting</w:t>
      </w:r>
      <w:r w:rsidR="00AA0D5F" w:rsidRPr="00361122">
        <w:rPr>
          <w:b w:val="0"/>
        </w:rPr>
        <w:t xml:space="preserve">, </w:t>
      </w:r>
      <w:r w:rsidRPr="00361122">
        <w:rPr>
          <w:b w:val="0"/>
        </w:rPr>
        <w:t xml:space="preserve">will be asked to </w:t>
      </w:r>
      <w:r w:rsidR="00A5248F" w:rsidRPr="00361122">
        <w:rPr>
          <w:b w:val="0"/>
        </w:rPr>
        <w:t>sign a declaration</w:t>
      </w:r>
      <w:r w:rsidR="003362F5" w:rsidRPr="00361122">
        <w:rPr>
          <w:b w:val="0"/>
        </w:rPr>
        <w:t>,</w:t>
      </w:r>
      <w:r w:rsidR="00A5248F" w:rsidRPr="00361122">
        <w:rPr>
          <w:b w:val="0"/>
        </w:rPr>
        <w:t xml:space="preserve"> confirming that they are not disqualified from undertaking their role</w:t>
      </w:r>
      <w:r w:rsidR="009A2EC0" w:rsidRPr="00361122">
        <w:rPr>
          <w:b w:val="0"/>
        </w:rPr>
        <w:t>.</w:t>
      </w:r>
      <w:r w:rsidR="00A5248F" w:rsidRPr="00361122">
        <w:rPr>
          <w:b w:val="0"/>
        </w:rPr>
        <w:t xml:space="preserve"> </w:t>
      </w:r>
      <w:r w:rsidR="00B77F85" w:rsidRPr="00361122">
        <w:rPr>
          <w:b w:val="0"/>
        </w:rPr>
        <w:t>Staff should be reminded of their need to declare any changes in their circumstances which would lead to them becoming disqualified</w:t>
      </w:r>
      <w:r w:rsidR="00B77F85" w:rsidRPr="00361122" w:rsidDel="009A2EC0">
        <w:rPr>
          <w:b w:val="0"/>
        </w:rPr>
        <w:t xml:space="preserve"> </w:t>
      </w:r>
      <w:r w:rsidR="00212D34" w:rsidRPr="00361122">
        <w:rPr>
          <w:b w:val="0"/>
        </w:rPr>
        <w:t>Similar provisions apply to employees who are directly concerned with the management of such childcare.</w:t>
      </w:r>
    </w:p>
    <w:p w14:paraId="69CCF106" w14:textId="77777777" w:rsidR="00212D34" w:rsidRPr="00361122" w:rsidRDefault="00212D34" w:rsidP="00E07F19">
      <w:pPr>
        <w:pStyle w:val="ListBullet2"/>
        <w:rPr>
          <w:b w:val="0"/>
        </w:rPr>
      </w:pPr>
    </w:p>
    <w:p w14:paraId="1E75311E" w14:textId="76476571" w:rsidR="00521C69" w:rsidRPr="00361122" w:rsidRDefault="00A5248F" w:rsidP="00E07F19">
      <w:pPr>
        <w:pStyle w:val="ListBullet2"/>
        <w:rPr>
          <w:b w:val="0"/>
        </w:rPr>
      </w:pPr>
      <w:r w:rsidRPr="00361122">
        <w:rPr>
          <w:b w:val="0"/>
        </w:rPr>
        <w:t>Anybody disqualified in this way will not be permitted to continue in their role and detailed information relating to their disqualification must be provided to Ofsted within 14 days of the School being made aware of the situation</w:t>
      </w:r>
      <w:r w:rsidR="003362F5" w:rsidRPr="00361122">
        <w:rPr>
          <w:b w:val="0"/>
        </w:rPr>
        <w:t xml:space="preserve">. The employee will also be advised of their right to seek a waiver of disqualification from Ofsted. The employee will not be permitted to resume their duties until a waiver has been granted by Ofsted. </w:t>
      </w:r>
    </w:p>
    <w:p w14:paraId="374C48EE" w14:textId="77777777" w:rsidR="005343AB" w:rsidRPr="00361122" w:rsidRDefault="005343AB" w:rsidP="00E07F19">
      <w:pPr>
        <w:pStyle w:val="ListBullet2"/>
        <w:rPr>
          <w:b w:val="0"/>
        </w:rPr>
      </w:pPr>
    </w:p>
    <w:p w14:paraId="6230302C" w14:textId="2CC80F32" w:rsidR="00FF1EA9" w:rsidRPr="00361122" w:rsidRDefault="00D23C8C" w:rsidP="003D071A">
      <w:pPr>
        <w:spacing w:after="0"/>
        <w:ind w:left="567"/>
        <w:rPr>
          <w:rFonts w:ascii="Arial" w:hAnsi="Arial" w:cs="Arial"/>
          <w:b/>
          <w:sz w:val="24"/>
          <w:szCs w:val="24"/>
        </w:rPr>
      </w:pPr>
      <w:r w:rsidRPr="00361122">
        <w:rPr>
          <w:rFonts w:ascii="Arial" w:hAnsi="Arial" w:cs="Arial"/>
          <w:b/>
          <w:sz w:val="24"/>
          <w:szCs w:val="24"/>
        </w:rPr>
        <w:t>Online Update Service</w:t>
      </w:r>
    </w:p>
    <w:p w14:paraId="11FBC29D" w14:textId="77777777" w:rsidR="006B1A7F" w:rsidRPr="00361122" w:rsidRDefault="006B1A7F" w:rsidP="003D071A">
      <w:pPr>
        <w:spacing w:after="0"/>
        <w:ind w:left="567"/>
        <w:rPr>
          <w:rFonts w:ascii="Arial" w:hAnsi="Arial" w:cs="Arial"/>
          <w:b/>
          <w:sz w:val="24"/>
          <w:szCs w:val="24"/>
        </w:rPr>
      </w:pPr>
    </w:p>
    <w:p w14:paraId="2DA3DD0B" w14:textId="5BD2507F" w:rsidR="003D071A" w:rsidRPr="00361122" w:rsidRDefault="00D23C8C" w:rsidP="003D071A">
      <w:pPr>
        <w:spacing w:after="0"/>
        <w:ind w:left="567"/>
        <w:rPr>
          <w:rFonts w:ascii="Arial" w:hAnsi="Arial" w:cs="Arial"/>
          <w:sz w:val="24"/>
          <w:szCs w:val="24"/>
        </w:rPr>
      </w:pPr>
      <w:r w:rsidRPr="00361122">
        <w:rPr>
          <w:rFonts w:ascii="Arial" w:hAnsi="Arial" w:cs="Arial"/>
          <w:sz w:val="24"/>
          <w:szCs w:val="24"/>
        </w:rPr>
        <w:t>T</w:t>
      </w:r>
      <w:r w:rsidR="003D071A" w:rsidRPr="00361122">
        <w:rPr>
          <w:rFonts w:ascii="Arial" w:hAnsi="Arial" w:cs="Arial"/>
          <w:sz w:val="24"/>
          <w:szCs w:val="24"/>
        </w:rPr>
        <w:t xml:space="preserve">he </w:t>
      </w:r>
      <w:r w:rsidR="002B3B43" w:rsidRPr="00361122">
        <w:rPr>
          <w:rFonts w:ascii="Arial" w:hAnsi="Arial" w:cs="Arial"/>
          <w:sz w:val="24"/>
          <w:szCs w:val="24"/>
        </w:rPr>
        <w:t xml:space="preserve">School </w:t>
      </w:r>
      <w:r w:rsidR="003D071A" w:rsidRPr="00361122">
        <w:rPr>
          <w:rFonts w:ascii="Arial" w:hAnsi="Arial" w:cs="Arial"/>
          <w:sz w:val="24"/>
          <w:szCs w:val="24"/>
        </w:rPr>
        <w:t>acknowledge</w:t>
      </w:r>
      <w:r w:rsidR="002B3B43" w:rsidRPr="00361122">
        <w:rPr>
          <w:rFonts w:ascii="Arial" w:hAnsi="Arial" w:cs="Arial"/>
          <w:sz w:val="24"/>
          <w:szCs w:val="24"/>
        </w:rPr>
        <w:t xml:space="preserve">s </w:t>
      </w:r>
      <w:r w:rsidR="003D071A" w:rsidRPr="00361122">
        <w:rPr>
          <w:rFonts w:ascii="Arial" w:hAnsi="Arial" w:cs="Arial"/>
          <w:sz w:val="24"/>
          <w:szCs w:val="24"/>
        </w:rPr>
        <w:t xml:space="preserve">that individuals can apply to subscribe to the online DBS </w:t>
      </w:r>
      <w:r w:rsidR="00FF1EA9" w:rsidRPr="00361122">
        <w:rPr>
          <w:rFonts w:ascii="Arial" w:hAnsi="Arial" w:cs="Arial"/>
          <w:sz w:val="24"/>
          <w:szCs w:val="24"/>
        </w:rPr>
        <w:t>U</w:t>
      </w:r>
      <w:r w:rsidR="003D071A" w:rsidRPr="00361122">
        <w:rPr>
          <w:rFonts w:ascii="Arial" w:hAnsi="Arial" w:cs="Arial"/>
          <w:sz w:val="24"/>
          <w:szCs w:val="24"/>
        </w:rPr>
        <w:t xml:space="preserve">pdate </w:t>
      </w:r>
      <w:r w:rsidR="00FF1EA9" w:rsidRPr="00361122">
        <w:rPr>
          <w:rFonts w:ascii="Arial" w:hAnsi="Arial" w:cs="Arial"/>
          <w:sz w:val="24"/>
          <w:szCs w:val="24"/>
        </w:rPr>
        <w:t>S</w:t>
      </w:r>
      <w:r w:rsidR="003D071A" w:rsidRPr="00361122">
        <w:rPr>
          <w:rFonts w:ascii="Arial" w:hAnsi="Arial" w:cs="Arial"/>
          <w:sz w:val="24"/>
          <w:szCs w:val="24"/>
        </w:rPr>
        <w:t xml:space="preserve">ervice, subject to paying an annual subscription fee, which </w:t>
      </w:r>
      <w:r w:rsidR="003D071A" w:rsidRPr="00361122">
        <w:rPr>
          <w:rFonts w:ascii="Arial" w:hAnsi="Arial" w:cs="Arial"/>
          <w:sz w:val="24"/>
          <w:szCs w:val="24"/>
        </w:rPr>
        <w:lastRenderedPageBreak/>
        <w:t>allows them to keep their DBS certificate up to date</w:t>
      </w:r>
      <w:r w:rsidR="00FF1EA9" w:rsidRPr="00361122">
        <w:rPr>
          <w:rFonts w:ascii="Arial" w:hAnsi="Arial" w:cs="Arial"/>
          <w:sz w:val="24"/>
          <w:szCs w:val="24"/>
        </w:rPr>
        <w:t xml:space="preserve"> (and as such makes their DBS certificate portable between employers)</w:t>
      </w:r>
      <w:r w:rsidR="003D071A" w:rsidRPr="00361122">
        <w:rPr>
          <w:rFonts w:ascii="Arial" w:hAnsi="Arial" w:cs="Arial"/>
          <w:sz w:val="24"/>
          <w:szCs w:val="24"/>
        </w:rPr>
        <w:t xml:space="preserve">.  If </w:t>
      </w:r>
      <w:r w:rsidR="00217AB5" w:rsidRPr="00361122">
        <w:rPr>
          <w:rFonts w:ascii="Arial" w:hAnsi="Arial" w:cs="Arial"/>
          <w:sz w:val="24"/>
          <w:szCs w:val="24"/>
        </w:rPr>
        <w:t>a new recruit</w:t>
      </w:r>
      <w:r w:rsidR="003D071A" w:rsidRPr="00361122">
        <w:rPr>
          <w:rFonts w:ascii="Arial" w:hAnsi="Arial" w:cs="Arial"/>
          <w:sz w:val="24"/>
          <w:szCs w:val="24"/>
        </w:rPr>
        <w:t xml:space="preserve"> subscribed to this service and they give </w:t>
      </w:r>
      <w:r w:rsidR="002B3B43" w:rsidRPr="00361122">
        <w:rPr>
          <w:rFonts w:ascii="Arial" w:hAnsi="Arial" w:cs="Arial"/>
          <w:sz w:val="24"/>
          <w:szCs w:val="24"/>
        </w:rPr>
        <w:t xml:space="preserve">the School </w:t>
      </w:r>
      <w:r w:rsidR="003D071A" w:rsidRPr="00361122">
        <w:rPr>
          <w:rFonts w:ascii="Arial" w:hAnsi="Arial" w:cs="Arial"/>
          <w:sz w:val="24"/>
          <w:szCs w:val="24"/>
        </w:rPr>
        <w:t>permission</w:t>
      </w:r>
      <w:r w:rsidR="00131957" w:rsidRPr="00361122">
        <w:rPr>
          <w:rFonts w:ascii="Arial" w:hAnsi="Arial" w:cs="Arial"/>
          <w:sz w:val="24"/>
          <w:szCs w:val="24"/>
        </w:rPr>
        <w:t xml:space="preserve"> through the </w:t>
      </w:r>
      <w:hyperlink r:id="rId32" w:history="1">
        <w:r w:rsidR="009A2EC0" w:rsidRPr="00361122">
          <w:rPr>
            <w:rStyle w:val="Hyperlink"/>
            <w:rFonts w:ascii="Arial" w:hAnsi="Arial" w:cs="Arial"/>
            <w:sz w:val="24"/>
            <w:szCs w:val="24"/>
          </w:rPr>
          <w:t>consent form</w:t>
        </w:r>
      </w:hyperlink>
      <w:r w:rsidR="003D071A" w:rsidRPr="00361122">
        <w:rPr>
          <w:rFonts w:ascii="Arial" w:hAnsi="Arial" w:cs="Arial"/>
          <w:sz w:val="24"/>
          <w:szCs w:val="24"/>
        </w:rPr>
        <w:t xml:space="preserve"> to view their record </w:t>
      </w:r>
      <w:r w:rsidR="00FF1EA9" w:rsidRPr="00361122">
        <w:rPr>
          <w:rFonts w:ascii="Arial" w:hAnsi="Arial" w:cs="Arial"/>
          <w:sz w:val="24"/>
          <w:szCs w:val="24"/>
        </w:rPr>
        <w:t>online</w:t>
      </w:r>
      <w:r w:rsidR="00217AB5" w:rsidRPr="00361122">
        <w:rPr>
          <w:rFonts w:ascii="Arial" w:hAnsi="Arial" w:cs="Arial"/>
          <w:sz w:val="24"/>
          <w:szCs w:val="24"/>
        </w:rPr>
        <w:t>,</w:t>
      </w:r>
      <w:r w:rsidR="00FF1EA9" w:rsidRPr="00361122">
        <w:rPr>
          <w:rFonts w:ascii="Arial" w:hAnsi="Arial" w:cs="Arial"/>
          <w:sz w:val="24"/>
          <w:szCs w:val="24"/>
        </w:rPr>
        <w:t xml:space="preserve"> </w:t>
      </w:r>
      <w:r w:rsidR="003D071A" w:rsidRPr="00361122">
        <w:rPr>
          <w:rFonts w:ascii="Arial" w:hAnsi="Arial" w:cs="Arial"/>
          <w:sz w:val="24"/>
          <w:szCs w:val="24"/>
        </w:rPr>
        <w:t>then it will not be necessary to undertake a new DBS check, as long as the</w:t>
      </w:r>
      <w:r w:rsidR="00217AB5" w:rsidRPr="00361122">
        <w:rPr>
          <w:rFonts w:ascii="Arial" w:hAnsi="Arial" w:cs="Arial"/>
          <w:sz w:val="24"/>
          <w:szCs w:val="24"/>
        </w:rPr>
        <w:t>y also provide an original version of their most recent DBS disclosure certificate (</w:t>
      </w:r>
      <w:r w:rsidR="0024334E" w:rsidRPr="00361122">
        <w:rPr>
          <w:rFonts w:ascii="Arial" w:hAnsi="Arial" w:cs="Arial"/>
          <w:sz w:val="24"/>
          <w:szCs w:val="24"/>
        </w:rPr>
        <w:t>which is at the same level and workforce type as required for the role being undertaken with the Council</w:t>
      </w:r>
      <w:r w:rsidR="00217AB5" w:rsidRPr="00361122">
        <w:rPr>
          <w:rFonts w:ascii="Arial" w:hAnsi="Arial" w:cs="Arial"/>
          <w:sz w:val="24"/>
          <w:szCs w:val="24"/>
        </w:rPr>
        <w:t xml:space="preserve">) </w:t>
      </w:r>
      <w:r w:rsidR="0024334E" w:rsidRPr="00361122">
        <w:rPr>
          <w:rFonts w:ascii="Arial" w:hAnsi="Arial" w:cs="Arial"/>
          <w:sz w:val="24"/>
          <w:szCs w:val="24"/>
        </w:rPr>
        <w:t xml:space="preserve">as well </w:t>
      </w:r>
      <w:r w:rsidR="00885960" w:rsidRPr="00361122">
        <w:rPr>
          <w:rFonts w:ascii="Arial" w:hAnsi="Arial" w:cs="Arial"/>
          <w:sz w:val="24"/>
          <w:szCs w:val="24"/>
        </w:rPr>
        <w:t xml:space="preserve">as proof of identity </w:t>
      </w:r>
      <w:r w:rsidR="00217AB5" w:rsidRPr="00361122">
        <w:rPr>
          <w:rFonts w:ascii="Arial" w:hAnsi="Arial" w:cs="Arial"/>
          <w:sz w:val="24"/>
          <w:szCs w:val="24"/>
        </w:rPr>
        <w:t xml:space="preserve">and the online check shows no changes since the date that the certificate was issued. </w:t>
      </w:r>
    </w:p>
    <w:p w14:paraId="21E34225" w14:textId="77777777" w:rsidR="00217AB5" w:rsidRPr="00361122" w:rsidRDefault="00217AB5" w:rsidP="003D071A">
      <w:pPr>
        <w:spacing w:after="0"/>
        <w:ind w:left="567"/>
        <w:rPr>
          <w:rFonts w:ascii="Arial" w:hAnsi="Arial" w:cs="Arial"/>
          <w:sz w:val="24"/>
          <w:szCs w:val="24"/>
        </w:rPr>
      </w:pPr>
    </w:p>
    <w:p w14:paraId="2DA3DD0C" w14:textId="47FF15EB" w:rsidR="003D071A" w:rsidRPr="00361122" w:rsidRDefault="005F0691" w:rsidP="003D071A">
      <w:pPr>
        <w:spacing w:after="0"/>
        <w:ind w:left="567"/>
        <w:rPr>
          <w:rFonts w:ascii="Arial" w:hAnsi="Arial" w:cs="Arial"/>
          <w:sz w:val="24"/>
          <w:szCs w:val="24"/>
        </w:rPr>
      </w:pPr>
      <w:r w:rsidRPr="00361122">
        <w:rPr>
          <w:rFonts w:ascii="Arial" w:hAnsi="Arial" w:cs="Arial"/>
          <w:sz w:val="24"/>
          <w:szCs w:val="24"/>
        </w:rPr>
        <w:t xml:space="preserve">The </w:t>
      </w:r>
      <w:r w:rsidR="002B3B43" w:rsidRPr="00361122">
        <w:rPr>
          <w:rFonts w:ascii="Arial" w:hAnsi="Arial" w:cs="Arial"/>
          <w:sz w:val="24"/>
          <w:szCs w:val="24"/>
        </w:rPr>
        <w:t xml:space="preserve">School </w:t>
      </w:r>
      <w:r w:rsidR="003D071A" w:rsidRPr="00361122">
        <w:rPr>
          <w:rFonts w:ascii="Arial" w:hAnsi="Arial" w:cs="Arial"/>
          <w:sz w:val="24"/>
          <w:szCs w:val="24"/>
        </w:rPr>
        <w:t xml:space="preserve">will not reimburse any individuals who have subscribed to the online service neither will </w:t>
      </w:r>
      <w:r w:rsidRPr="00361122">
        <w:rPr>
          <w:rFonts w:ascii="Arial" w:hAnsi="Arial" w:cs="Arial"/>
          <w:sz w:val="24"/>
          <w:szCs w:val="24"/>
        </w:rPr>
        <w:t xml:space="preserve">it </w:t>
      </w:r>
      <w:r w:rsidR="003D071A" w:rsidRPr="00361122">
        <w:rPr>
          <w:rFonts w:ascii="Arial" w:hAnsi="Arial" w:cs="Arial"/>
          <w:sz w:val="24"/>
          <w:szCs w:val="24"/>
        </w:rPr>
        <w:t xml:space="preserve">require them to maintain their subscription. </w:t>
      </w:r>
      <w:r w:rsidR="009C7E6A" w:rsidRPr="00361122">
        <w:rPr>
          <w:rFonts w:ascii="Arial" w:hAnsi="Arial" w:cs="Arial"/>
          <w:sz w:val="24"/>
          <w:szCs w:val="24"/>
        </w:rPr>
        <w:t xml:space="preserve">As such </w:t>
      </w:r>
      <w:r w:rsidR="00FD5B21" w:rsidRPr="00361122">
        <w:rPr>
          <w:rFonts w:ascii="Arial" w:hAnsi="Arial" w:cs="Arial"/>
          <w:sz w:val="24"/>
          <w:szCs w:val="24"/>
        </w:rPr>
        <w:t xml:space="preserve">if the </w:t>
      </w:r>
      <w:r w:rsidR="002B3B43" w:rsidRPr="00361122">
        <w:rPr>
          <w:rFonts w:ascii="Arial" w:hAnsi="Arial" w:cs="Arial"/>
          <w:sz w:val="24"/>
          <w:szCs w:val="24"/>
        </w:rPr>
        <w:t xml:space="preserve">School </w:t>
      </w:r>
      <w:r w:rsidR="00FD5B21" w:rsidRPr="00361122">
        <w:rPr>
          <w:rFonts w:ascii="Arial" w:hAnsi="Arial" w:cs="Arial"/>
          <w:sz w:val="24"/>
          <w:szCs w:val="24"/>
        </w:rPr>
        <w:t xml:space="preserve">requires an </w:t>
      </w:r>
      <w:r w:rsidR="009C7E6A" w:rsidRPr="00361122">
        <w:rPr>
          <w:rFonts w:ascii="Arial" w:hAnsi="Arial" w:cs="Arial"/>
          <w:sz w:val="24"/>
          <w:szCs w:val="24"/>
        </w:rPr>
        <w:t xml:space="preserve">employee </w:t>
      </w:r>
      <w:r w:rsidR="00FD5B21" w:rsidRPr="00361122">
        <w:rPr>
          <w:rFonts w:ascii="Arial" w:hAnsi="Arial" w:cs="Arial"/>
          <w:sz w:val="24"/>
          <w:szCs w:val="24"/>
        </w:rPr>
        <w:t xml:space="preserve">to have </w:t>
      </w:r>
      <w:r w:rsidR="009C7E6A" w:rsidRPr="00361122">
        <w:rPr>
          <w:rFonts w:ascii="Arial" w:hAnsi="Arial" w:cs="Arial"/>
          <w:sz w:val="24"/>
          <w:szCs w:val="24"/>
        </w:rPr>
        <w:t xml:space="preserve">a DBS check, either in line with the five yearly rechecks or as and when required as a result of concerns arising, </w:t>
      </w:r>
      <w:r w:rsidR="00FD5B21" w:rsidRPr="00361122">
        <w:rPr>
          <w:rFonts w:ascii="Arial" w:hAnsi="Arial" w:cs="Arial"/>
          <w:sz w:val="24"/>
          <w:szCs w:val="24"/>
        </w:rPr>
        <w:t xml:space="preserve">they will be asked to complete an application which the </w:t>
      </w:r>
      <w:r w:rsidR="002B3B43" w:rsidRPr="00361122">
        <w:rPr>
          <w:rFonts w:ascii="Arial" w:hAnsi="Arial" w:cs="Arial"/>
          <w:sz w:val="24"/>
          <w:szCs w:val="24"/>
        </w:rPr>
        <w:t xml:space="preserve">School </w:t>
      </w:r>
      <w:r w:rsidR="00FD5B21" w:rsidRPr="00361122">
        <w:rPr>
          <w:rFonts w:ascii="Arial" w:hAnsi="Arial" w:cs="Arial"/>
          <w:sz w:val="24"/>
          <w:szCs w:val="24"/>
        </w:rPr>
        <w:t xml:space="preserve">will then submit to the DBS. </w:t>
      </w:r>
      <w:r w:rsidR="003E5376" w:rsidRPr="00361122">
        <w:rPr>
          <w:rFonts w:ascii="Arial" w:hAnsi="Arial" w:cs="Arial"/>
          <w:sz w:val="24"/>
          <w:szCs w:val="24"/>
        </w:rPr>
        <w:t xml:space="preserve">However as mentioned previously volunteers are able to sign up to the online update service free of change. More information on the criteria for the free service can be found at </w:t>
      </w:r>
      <w:hyperlink r:id="rId33" w:history="1">
        <w:r w:rsidR="003E5376" w:rsidRPr="00361122">
          <w:rPr>
            <w:rStyle w:val="Hyperlink"/>
            <w:rFonts w:ascii="Arial" w:hAnsi="Arial" w:cs="Arial"/>
            <w:sz w:val="24"/>
            <w:szCs w:val="24"/>
          </w:rPr>
          <w:t>https://www.gov.uk/government/publications/dbs-update-service-applicant-guide/dbs-update-service-applicant-guide</w:t>
        </w:r>
      </w:hyperlink>
      <w:r w:rsidR="003E5376" w:rsidRPr="00361122">
        <w:rPr>
          <w:rFonts w:ascii="Arial" w:hAnsi="Arial" w:cs="Arial"/>
          <w:sz w:val="24"/>
          <w:szCs w:val="24"/>
        </w:rPr>
        <w:t xml:space="preserve"> under the volunteer link.</w:t>
      </w:r>
    </w:p>
    <w:p w14:paraId="12BB3863" w14:textId="77777777" w:rsidR="005F0691" w:rsidRPr="00361122" w:rsidRDefault="005F0691" w:rsidP="003D071A">
      <w:pPr>
        <w:spacing w:after="0"/>
        <w:ind w:left="567"/>
        <w:rPr>
          <w:rFonts w:ascii="Arial" w:hAnsi="Arial" w:cs="Arial"/>
          <w:sz w:val="24"/>
          <w:szCs w:val="24"/>
        </w:rPr>
      </w:pPr>
    </w:p>
    <w:p w14:paraId="2B3CD34F" w14:textId="578345B4" w:rsidR="00150736" w:rsidRPr="00361122" w:rsidRDefault="00150736" w:rsidP="00DE4B9E">
      <w:pPr>
        <w:pStyle w:val="Default"/>
        <w:spacing w:line="276" w:lineRule="auto"/>
        <w:ind w:left="567"/>
        <w:rPr>
          <w:rFonts w:ascii="Arial" w:hAnsi="Arial" w:cs="Arial"/>
          <w:b/>
          <w:color w:val="auto"/>
          <w:lang w:eastAsia="en-GB"/>
        </w:rPr>
      </w:pPr>
      <w:r w:rsidRPr="00361122">
        <w:rPr>
          <w:rFonts w:ascii="Arial" w:hAnsi="Arial" w:cs="Arial"/>
          <w:b/>
          <w:color w:val="auto"/>
          <w:lang w:eastAsia="en-GB"/>
        </w:rPr>
        <w:t>Single Central Record</w:t>
      </w:r>
    </w:p>
    <w:p w14:paraId="6215F995" w14:textId="77777777" w:rsidR="00150736" w:rsidRPr="00361122" w:rsidRDefault="00150736" w:rsidP="00DE4B9E">
      <w:pPr>
        <w:pStyle w:val="Default"/>
        <w:spacing w:line="276" w:lineRule="auto"/>
        <w:ind w:left="567"/>
        <w:rPr>
          <w:rFonts w:ascii="Arial" w:hAnsi="Arial" w:cs="Arial"/>
          <w:b/>
          <w:color w:val="auto"/>
          <w:lang w:eastAsia="en-GB"/>
        </w:rPr>
      </w:pPr>
    </w:p>
    <w:p w14:paraId="41571AE3" w14:textId="0274462E" w:rsidR="00E36A69" w:rsidRPr="00361122" w:rsidRDefault="00150736" w:rsidP="00DE4B9E">
      <w:pPr>
        <w:pStyle w:val="Default"/>
        <w:spacing w:line="276" w:lineRule="auto"/>
        <w:ind w:left="567"/>
        <w:rPr>
          <w:rFonts w:ascii="Arial" w:hAnsi="Arial" w:cs="Arial"/>
          <w:color w:val="auto"/>
          <w:lang w:eastAsia="en-GB"/>
        </w:rPr>
      </w:pPr>
      <w:r w:rsidRPr="00361122">
        <w:rPr>
          <w:rFonts w:ascii="Arial" w:hAnsi="Arial" w:cs="Arial"/>
          <w:color w:val="auto"/>
          <w:lang w:eastAsia="en-GB"/>
        </w:rPr>
        <w:t xml:space="preserve">The School will retain a single central record of checks undertaken </w:t>
      </w:r>
      <w:r w:rsidR="00E36A69" w:rsidRPr="00361122">
        <w:rPr>
          <w:rFonts w:ascii="Arial" w:hAnsi="Arial" w:cs="Arial"/>
          <w:color w:val="auto"/>
          <w:lang w:eastAsia="en-GB"/>
        </w:rPr>
        <w:t>with respect to all new appointees. The single central record will relate not only to the appointment of paid employees but also volunteers. The checks recorded will include</w:t>
      </w:r>
      <w:r w:rsidR="006E56C6" w:rsidRPr="00361122">
        <w:rPr>
          <w:rFonts w:ascii="Arial" w:hAnsi="Arial" w:cs="Arial"/>
          <w:color w:val="auto"/>
          <w:lang w:eastAsia="en-GB"/>
        </w:rPr>
        <w:t xml:space="preserve">, where </w:t>
      </w:r>
      <w:r w:rsidR="00BE0F33" w:rsidRPr="00361122">
        <w:rPr>
          <w:rFonts w:ascii="Arial" w:hAnsi="Arial" w:cs="Arial"/>
          <w:color w:val="auto"/>
          <w:lang w:eastAsia="en-GB"/>
        </w:rPr>
        <w:t>appropriate:</w:t>
      </w:r>
    </w:p>
    <w:p w14:paraId="0265C586" w14:textId="77777777" w:rsidR="006B1A7F" w:rsidRPr="00361122" w:rsidRDefault="006B1A7F" w:rsidP="00DE4B9E">
      <w:pPr>
        <w:pStyle w:val="Default"/>
        <w:spacing w:line="276" w:lineRule="auto"/>
        <w:ind w:left="567"/>
        <w:rPr>
          <w:rFonts w:ascii="Arial" w:hAnsi="Arial" w:cs="Arial"/>
          <w:color w:val="auto"/>
          <w:lang w:eastAsia="en-GB"/>
        </w:rPr>
      </w:pPr>
    </w:p>
    <w:p w14:paraId="0014B840" w14:textId="38030726" w:rsidR="00150736"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 xml:space="preserve">an identity check </w:t>
      </w:r>
    </w:p>
    <w:p w14:paraId="67360B41" w14:textId="3CE91726" w:rsidR="00E36A69"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 xml:space="preserve">a barred list check </w:t>
      </w:r>
    </w:p>
    <w:p w14:paraId="1F5A9D46" w14:textId="56394E51" w:rsidR="00E36A69"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an enhanced DBS check</w:t>
      </w:r>
    </w:p>
    <w:p w14:paraId="0C9BF601" w14:textId="5DE836E1" w:rsidR="00E36A69"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a prohibition from teaching check</w:t>
      </w:r>
    </w:p>
    <w:p w14:paraId="6F7E5DFA" w14:textId="4010BB52" w:rsidR="00E36A69"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further checks on people previously living or working outside the UK</w:t>
      </w:r>
      <w:r w:rsidR="00A83E79" w:rsidRPr="00361122">
        <w:rPr>
          <w:rFonts w:ascii="Arial" w:hAnsi="Arial" w:cs="Arial"/>
          <w:color w:val="auto"/>
          <w:lang w:eastAsia="en-GB"/>
        </w:rPr>
        <w:t>; this would include recording checks for those EEA teacher sanctions and restrictions.</w:t>
      </w:r>
    </w:p>
    <w:p w14:paraId="308E47B5" w14:textId="2B18AAC8" w:rsidR="00E36A69"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a check of professional qualifications</w:t>
      </w:r>
    </w:p>
    <w:p w14:paraId="06955CE0" w14:textId="0AE89B68" w:rsidR="00E36A69" w:rsidRPr="00361122" w:rsidRDefault="00E36A69" w:rsidP="00E36A69">
      <w:pPr>
        <w:pStyle w:val="Default"/>
        <w:numPr>
          <w:ilvl w:val="0"/>
          <w:numId w:val="23"/>
        </w:numPr>
        <w:spacing w:line="276" w:lineRule="auto"/>
        <w:rPr>
          <w:rFonts w:ascii="Arial" w:hAnsi="Arial" w:cs="Arial"/>
          <w:color w:val="auto"/>
          <w:lang w:eastAsia="en-GB"/>
        </w:rPr>
      </w:pPr>
      <w:r w:rsidRPr="00361122">
        <w:rPr>
          <w:rFonts w:ascii="Arial" w:hAnsi="Arial" w:cs="Arial"/>
          <w:color w:val="auto"/>
          <w:lang w:eastAsia="en-GB"/>
        </w:rPr>
        <w:t>a check to establish the person’s right to work in the UK</w:t>
      </w:r>
    </w:p>
    <w:p w14:paraId="5CEF0284" w14:textId="77777777" w:rsidR="00A83E79" w:rsidRPr="00361122" w:rsidRDefault="00A83E79" w:rsidP="00A83E79">
      <w:pPr>
        <w:pStyle w:val="Default"/>
        <w:spacing w:line="276" w:lineRule="auto"/>
        <w:ind w:left="1350"/>
        <w:rPr>
          <w:rFonts w:ascii="Arial" w:hAnsi="Arial" w:cs="Arial"/>
          <w:color w:val="auto"/>
          <w:lang w:eastAsia="en-GB"/>
        </w:rPr>
      </w:pPr>
    </w:p>
    <w:p w14:paraId="584077F7" w14:textId="5F9FBBFE" w:rsidR="00A83E79" w:rsidRPr="00361122" w:rsidRDefault="00A83E79" w:rsidP="00F41034">
      <w:pPr>
        <w:pStyle w:val="Default"/>
        <w:spacing w:line="276" w:lineRule="auto"/>
        <w:ind w:left="567"/>
        <w:rPr>
          <w:rFonts w:ascii="Arial" w:hAnsi="Arial" w:cs="Arial"/>
          <w:color w:val="auto"/>
          <w:lang w:eastAsia="en-GB"/>
        </w:rPr>
      </w:pPr>
      <w:r w:rsidRPr="00361122">
        <w:rPr>
          <w:rFonts w:ascii="Arial" w:hAnsi="Arial" w:cs="Arial"/>
          <w:color w:val="auto"/>
          <w:lang w:eastAsia="en-GB"/>
        </w:rPr>
        <w:t xml:space="preserve">For supply staff, the school will need to ensure a written record is kept confirming that relevant checks have been carried out by the agency supplying </w:t>
      </w:r>
      <w:r w:rsidR="00F41034" w:rsidRPr="00361122">
        <w:rPr>
          <w:rFonts w:ascii="Arial" w:hAnsi="Arial" w:cs="Arial"/>
          <w:color w:val="auto"/>
          <w:lang w:eastAsia="en-GB"/>
        </w:rPr>
        <w:t xml:space="preserve">the member of staff including that they have provided appropriate certificates, enhanced DBS check and the date the confirmation was received. </w:t>
      </w:r>
    </w:p>
    <w:p w14:paraId="0EA14D87" w14:textId="77777777" w:rsidR="009B1465" w:rsidRPr="00361122" w:rsidRDefault="009B1465" w:rsidP="009B1465">
      <w:pPr>
        <w:pStyle w:val="Default"/>
        <w:spacing w:line="276" w:lineRule="auto"/>
        <w:rPr>
          <w:rFonts w:ascii="Arial" w:hAnsi="Arial" w:cs="Arial"/>
          <w:b/>
          <w:color w:val="auto"/>
          <w:u w:val="single"/>
          <w:lang w:eastAsia="en-GB"/>
        </w:rPr>
      </w:pPr>
    </w:p>
    <w:p w14:paraId="5D27E1BF" w14:textId="1A23ABB9" w:rsidR="009B1465" w:rsidRPr="00361122" w:rsidRDefault="009B1465" w:rsidP="009B1465">
      <w:pPr>
        <w:pStyle w:val="Default"/>
        <w:spacing w:line="276" w:lineRule="auto"/>
        <w:rPr>
          <w:rFonts w:ascii="Arial" w:hAnsi="Arial" w:cs="Arial"/>
          <w:b/>
          <w:color w:val="auto"/>
          <w:lang w:eastAsia="en-GB"/>
        </w:rPr>
      </w:pPr>
      <w:r w:rsidRPr="00361122">
        <w:rPr>
          <w:rFonts w:ascii="Arial" w:hAnsi="Arial" w:cs="Arial"/>
          <w:b/>
          <w:color w:val="auto"/>
          <w:lang w:eastAsia="en-GB"/>
        </w:rPr>
        <w:lastRenderedPageBreak/>
        <w:t>Safer Recruitment Training</w:t>
      </w:r>
    </w:p>
    <w:p w14:paraId="5E0C54F2" w14:textId="77777777" w:rsidR="009B1465" w:rsidRPr="00361122" w:rsidRDefault="009B1465" w:rsidP="009B1465">
      <w:pPr>
        <w:pStyle w:val="Default"/>
        <w:spacing w:line="276" w:lineRule="auto"/>
        <w:rPr>
          <w:rFonts w:ascii="Arial" w:hAnsi="Arial" w:cs="Arial"/>
          <w:color w:val="auto"/>
          <w:lang w:eastAsia="en-GB"/>
        </w:rPr>
      </w:pPr>
    </w:p>
    <w:p w14:paraId="7A8D4963" w14:textId="77777777" w:rsidR="00782995" w:rsidRPr="00361122" w:rsidRDefault="00782995" w:rsidP="00782995">
      <w:pPr>
        <w:rPr>
          <w:rFonts w:ascii="Arial" w:hAnsi="Arial" w:cs="Arial"/>
          <w:sz w:val="24"/>
          <w:szCs w:val="24"/>
          <w:lang w:eastAsia="en-GB"/>
        </w:rPr>
      </w:pPr>
      <w:r w:rsidRPr="00361122">
        <w:rPr>
          <w:rFonts w:ascii="Arial" w:hAnsi="Arial" w:cs="Arial"/>
          <w:sz w:val="24"/>
          <w:szCs w:val="24"/>
          <w:lang w:eastAsia="en-GB"/>
        </w:rPr>
        <w:t xml:space="preserve">Employees involved in recruitment and selection processes should attend appropriate training including; </w:t>
      </w:r>
    </w:p>
    <w:p w14:paraId="1945613D" w14:textId="77777777" w:rsidR="00782995" w:rsidRPr="00361122" w:rsidRDefault="00782995" w:rsidP="00782995">
      <w:pPr>
        <w:pStyle w:val="ListParagraph"/>
        <w:numPr>
          <w:ilvl w:val="0"/>
          <w:numId w:val="48"/>
        </w:numPr>
        <w:rPr>
          <w:rFonts w:ascii="Arial" w:hAnsi="Arial" w:cs="Arial"/>
          <w:sz w:val="24"/>
          <w:szCs w:val="24"/>
          <w:lang w:eastAsia="en-GB"/>
        </w:rPr>
      </w:pPr>
      <w:r w:rsidRPr="00361122">
        <w:rPr>
          <w:rFonts w:ascii="Arial" w:hAnsi="Arial" w:cs="Arial"/>
          <w:sz w:val="24"/>
          <w:szCs w:val="24"/>
          <w:lang w:eastAsia="en-GB"/>
        </w:rPr>
        <w:t>Either Recruitment &amp; Selection or Recruitment &amp; Selection refresher</w:t>
      </w:r>
    </w:p>
    <w:p w14:paraId="15B027D2" w14:textId="77777777" w:rsidR="00782995" w:rsidRPr="00361122" w:rsidRDefault="00782995" w:rsidP="00782995">
      <w:pPr>
        <w:pStyle w:val="ListParagraph"/>
        <w:numPr>
          <w:ilvl w:val="0"/>
          <w:numId w:val="48"/>
        </w:numPr>
        <w:rPr>
          <w:rFonts w:ascii="Arial" w:hAnsi="Arial" w:cs="Arial"/>
          <w:sz w:val="24"/>
          <w:szCs w:val="24"/>
          <w:lang w:eastAsia="en-GB"/>
        </w:rPr>
      </w:pPr>
      <w:r w:rsidRPr="00361122">
        <w:rPr>
          <w:rFonts w:ascii="Arial" w:hAnsi="Arial" w:cs="Arial"/>
          <w:sz w:val="24"/>
          <w:szCs w:val="24"/>
          <w:lang w:eastAsia="en-GB"/>
        </w:rPr>
        <w:t>Safer Recruitment where the recruitment activity relates to posts with safeguarding responsibilities (see Section 3 of the Recruitment toolkit);</w:t>
      </w:r>
    </w:p>
    <w:p w14:paraId="21F461C8" w14:textId="77777777" w:rsidR="00782995" w:rsidRPr="00361122" w:rsidRDefault="00782995" w:rsidP="00782995">
      <w:pPr>
        <w:pStyle w:val="ListParagraph"/>
        <w:numPr>
          <w:ilvl w:val="0"/>
          <w:numId w:val="48"/>
        </w:numPr>
        <w:rPr>
          <w:rFonts w:ascii="Arial" w:hAnsi="Arial" w:cs="Arial"/>
          <w:sz w:val="24"/>
          <w:szCs w:val="24"/>
          <w:lang w:eastAsia="en-GB"/>
        </w:rPr>
      </w:pPr>
      <w:r w:rsidRPr="00361122">
        <w:rPr>
          <w:rFonts w:ascii="Arial" w:hAnsi="Arial" w:cs="Arial"/>
          <w:sz w:val="24"/>
          <w:szCs w:val="24"/>
          <w:lang w:eastAsia="en-GB"/>
        </w:rPr>
        <w:t>Safer Recruitment Refresher every 2 years</w:t>
      </w:r>
    </w:p>
    <w:p w14:paraId="482AB2DC" w14:textId="77777777" w:rsidR="006B1A7F" w:rsidRPr="00361122" w:rsidRDefault="006B1A7F" w:rsidP="00F41034">
      <w:pPr>
        <w:pStyle w:val="Default"/>
        <w:spacing w:line="276" w:lineRule="auto"/>
        <w:ind w:left="567"/>
        <w:rPr>
          <w:rFonts w:ascii="Arial" w:hAnsi="Arial" w:cs="Arial"/>
          <w:color w:val="auto"/>
          <w:u w:val="single"/>
          <w:lang w:eastAsia="en-GB"/>
        </w:rPr>
      </w:pPr>
    </w:p>
    <w:p w14:paraId="783E86F0" w14:textId="77777777" w:rsidR="004726CE" w:rsidRPr="00361122" w:rsidRDefault="004726CE" w:rsidP="004726CE">
      <w:pPr>
        <w:spacing w:after="0" w:line="240" w:lineRule="auto"/>
        <w:rPr>
          <w:rFonts w:ascii="Arial" w:eastAsia="Calibri" w:hAnsi="Arial" w:cs="Arial"/>
          <w:b/>
          <w:sz w:val="24"/>
          <w:szCs w:val="24"/>
        </w:rPr>
      </w:pPr>
      <w:r w:rsidRPr="00361122">
        <w:rPr>
          <w:rFonts w:ascii="Arial" w:eastAsia="Calibri" w:hAnsi="Arial" w:cs="Arial"/>
          <w:b/>
          <w:sz w:val="24"/>
          <w:szCs w:val="24"/>
        </w:rPr>
        <w:t xml:space="preserve">Referrals to the DBS and Professional Bodies </w:t>
      </w:r>
    </w:p>
    <w:p w14:paraId="11CB9EA6" w14:textId="77777777" w:rsidR="004726CE" w:rsidRPr="00361122" w:rsidRDefault="004726CE" w:rsidP="004726CE">
      <w:pPr>
        <w:spacing w:after="0" w:line="240" w:lineRule="auto"/>
        <w:rPr>
          <w:rFonts w:ascii="Arial" w:eastAsia="Calibri" w:hAnsi="Arial" w:cs="Arial"/>
          <w:b/>
          <w:sz w:val="24"/>
          <w:szCs w:val="24"/>
        </w:rPr>
      </w:pPr>
    </w:p>
    <w:p w14:paraId="4B920AB7" w14:textId="6366401F" w:rsidR="004726CE" w:rsidRPr="00361122" w:rsidRDefault="004726CE" w:rsidP="004726CE">
      <w:pPr>
        <w:spacing w:after="0" w:line="240" w:lineRule="auto"/>
        <w:rPr>
          <w:rFonts w:ascii="Arial" w:eastAsia="Calibri" w:hAnsi="Arial" w:cs="Arial"/>
          <w:sz w:val="24"/>
          <w:szCs w:val="24"/>
        </w:rPr>
      </w:pPr>
      <w:r w:rsidRPr="00361122">
        <w:rPr>
          <w:rFonts w:ascii="Arial" w:eastAsia="Calibri" w:hAnsi="Arial" w:cs="Arial"/>
          <w:sz w:val="24"/>
          <w:szCs w:val="24"/>
        </w:rPr>
        <w:t>The</w:t>
      </w:r>
      <w:r w:rsidR="009A2EC0" w:rsidRPr="00361122">
        <w:rPr>
          <w:rFonts w:ascii="Arial" w:eastAsia="Calibri" w:hAnsi="Arial" w:cs="Arial"/>
          <w:sz w:val="24"/>
          <w:szCs w:val="24"/>
        </w:rPr>
        <w:t xml:space="preserve"> </w:t>
      </w:r>
      <w:r w:rsidRPr="00361122">
        <w:rPr>
          <w:rFonts w:ascii="Arial" w:eastAsia="Calibri" w:hAnsi="Arial" w:cs="Arial"/>
          <w:sz w:val="24"/>
          <w:szCs w:val="24"/>
        </w:rPr>
        <w:t>School has a legal responsibility as an employer to refer any person to the DBS where consideration needs to be given, as to whether they should be placed on the Barred Lists for working with chi</w:t>
      </w:r>
      <w:r w:rsidR="009A2EC0" w:rsidRPr="00361122">
        <w:rPr>
          <w:rFonts w:ascii="Arial" w:eastAsia="Calibri" w:hAnsi="Arial" w:cs="Arial"/>
          <w:sz w:val="24"/>
          <w:szCs w:val="24"/>
        </w:rPr>
        <w:t xml:space="preserve">ldren. </w:t>
      </w:r>
    </w:p>
    <w:p w14:paraId="3CB1E21A" w14:textId="77777777" w:rsidR="004726CE" w:rsidRPr="00361122" w:rsidRDefault="004726CE" w:rsidP="004726CE">
      <w:pPr>
        <w:spacing w:after="0" w:line="240" w:lineRule="auto"/>
        <w:rPr>
          <w:rFonts w:ascii="Arial" w:eastAsia="Calibri" w:hAnsi="Arial" w:cs="Arial"/>
          <w:sz w:val="24"/>
          <w:szCs w:val="24"/>
        </w:rPr>
      </w:pPr>
    </w:p>
    <w:p w14:paraId="5A95B24C" w14:textId="77777777" w:rsidR="002B0355" w:rsidRPr="00361122" w:rsidRDefault="002B0355" w:rsidP="002B0355">
      <w:pPr>
        <w:spacing w:after="0" w:line="240" w:lineRule="auto"/>
        <w:rPr>
          <w:rFonts w:ascii="Arial" w:eastAsia="Calibri" w:hAnsi="Arial" w:cs="Arial"/>
          <w:sz w:val="24"/>
          <w:szCs w:val="24"/>
        </w:rPr>
      </w:pPr>
      <w:r w:rsidRPr="00361122">
        <w:rPr>
          <w:rFonts w:ascii="Arial" w:eastAsia="Calibri" w:hAnsi="Arial" w:cs="Arial"/>
          <w:sz w:val="24"/>
          <w:szCs w:val="24"/>
        </w:rPr>
        <w:t> This can occur under the following circumstances:</w:t>
      </w:r>
    </w:p>
    <w:p w14:paraId="3BE5E281" w14:textId="77777777" w:rsidR="002B0355" w:rsidRPr="00361122" w:rsidRDefault="002B0355" w:rsidP="002B0355">
      <w:pPr>
        <w:spacing w:after="0" w:line="240" w:lineRule="auto"/>
        <w:rPr>
          <w:rFonts w:ascii="Arial" w:eastAsia="Calibri" w:hAnsi="Arial" w:cs="Arial"/>
          <w:sz w:val="24"/>
          <w:szCs w:val="24"/>
        </w:rPr>
      </w:pPr>
    </w:p>
    <w:p w14:paraId="7D2F40FB" w14:textId="77777777" w:rsidR="002B0355" w:rsidRPr="00361122" w:rsidRDefault="002B0355" w:rsidP="002B0355">
      <w:pPr>
        <w:numPr>
          <w:ilvl w:val="0"/>
          <w:numId w:val="47"/>
        </w:numPr>
        <w:spacing w:after="0" w:line="240" w:lineRule="auto"/>
        <w:rPr>
          <w:rFonts w:ascii="Arial" w:eastAsia="Calibri" w:hAnsi="Arial" w:cs="Arial"/>
          <w:sz w:val="24"/>
          <w:szCs w:val="24"/>
        </w:rPr>
      </w:pPr>
      <w:r w:rsidRPr="00361122">
        <w:rPr>
          <w:rFonts w:ascii="Arial" w:eastAsia="Calibri" w:hAnsi="Arial" w:cs="Arial"/>
          <w:sz w:val="24"/>
          <w:szCs w:val="24"/>
        </w:rPr>
        <w:t>As a result of a member of staff being dismissed or removed from working with children or vulnerable adults following a management investigation undertaken as a consequence of safeguarding concerns.</w:t>
      </w:r>
    </w:p>
    <w:p w14:paraId="18DCE063" w14:textId="77777777" w:rsidR="002B0355" w:rsidRPr="00361122" w:rsidRDefault="002B0355" w:rsidP="002B0355">
      <w:pPr>
        <w:numPr>
          <w:ilvl w:val="0"/>
          <w:numId w:val="47"/>
        </w:numPr>
        <w:spacing w:after="0" w:line="240" w:lineRule="auto"/>
        <w:rPr>
          <w:rFonts w:ascii="Arial" w:eastAsia="Calibri" w:hAnsi="Arial" w:cs="Arial"/>
          <w:sz w:val="24"/>
          <w:szCs w:val="24"/>
        </w:rPr>
      </w:pPr>
      <w:r w:rsidRPr="00361122">
        <w:rPr>
          <w:rFonts w:ascii="Arial" w:eastAsia="Calibri" w:hAnsi="Arial" w:cs="Arial"/>
          <w:sz w:val="24"/>
          <w:szCs w:val="24"/>
        </w:rPr>
        <w:t>The Council has evidence that any employee has been cautioned or convicted of a relevant offence.</w:t>
      </w:r>
    </w:p>
    <w:p w14:paraId="6C98EB89" w14:textId="77777777" w:rsidR="002B0355" w:rsidRPr="00361122" w:rsidRDefault="002B0355" w:rsidP="002B0355">
      <w:pPr>
        <w:numPr>
          <w:ilvl w:val="0"/>
          <w:numId w:val="47"/>
        </w:numPr>
        <w:spacing w:after="0" w:line="240" w:lineRule="auto"/>
        <w:rPr>
          <w:rFonts w:ascii="Arial" w:eastAsia="Calibri" w:hAnsi="Arial" w:cs="Arial"/>
          <w:sz w:val="24"/>
          <w:szCs w:val="24"/>
        </w:rPr>
      </w:pPr>
      <w:r w:rsidRPr="00361122">
        <w:rPr>
          <w:rFonts w:ascii="Arial" w:eastAsia="Calibri" w:hAnsi="Arial" w:cs="Arial"/>
          <w:sz w:val="24"/>
          <w:szCs w:val="24"/>
        </w:rPr>
        <w:t>Or that any employee has satisfied the ‘harm test’ in relation to children and/or vulnerable adults. Harm is defined in its widest context and includes physical, sexual, financial harm, neglect, emotional or verbal psychological harm.</w:t>
      </w:r>
    </w:p>
    <w:p w14:paraId="4190E21A" w14:textId="77777777" w:rsidR="002B0355" w:rsidRPr="00361122" w:rsidRDefault="002B0355" w:rsidP="002B0355">
      <w:pPr>
        <w:spacing w:after="0" w:line="240" w:lineRule="auto"/>
        <w:rPr>
          <w:rFonts w:ascii="Arial" w:eastAsia="Calibri" w:hAnsi="Arial" w:cs="Arial"/>
          <w:sz w:val="24"/>
          <w:szCs w:val="24"/>
        </w:rPr>
      </w:pPr>
    </w:p>
    <w:p w14:paraId="6E3ED8AF" w14:textId="77777777" w:rsidR="002B0355" w:rsidRPr="00361122" w:rsidRDefault="002B0355" w:rsidP="002B0355">
      <w:pPr>
        <w:spacing w:after="0" w:line="240" w:lineRule="auto"/>
        <w:rPr>
          <w:rFonts w:ascii="Arial" w:eastAsia="Calibri" w:hAnsi="Arial" w:cs="Arial"/>
          <w:sz w:val="24"/>
          <w:szCs w:val="24"/>
        </w:rPr>
      </w:pPr>
      <w:r w:rsidRPr="00361122">
        <w:rPr>
          <w:rFonts w:ascii="Arial" w:eastAsia="Calibri" w:hAnsi="Arial" w:cs="Arial"/>
          <w:sz w:val="24"/>
          <w:szCs w:val="24"/>
        </w:rPr>
        <w:t xml:space="preserve">Referrals should be made at the point that information comes to the Council’s attention which justifies a decision to remove an employee from working with children or vulnerable adults, or on conclusion of an investigation, which results in the employee’s dismissal, resignation to avoid dismissal or permanent removal from working with children or vulnerable adults. As such it may be appropriate to make a referral where an employee has been suspended as a result of information coming to the Council’s attention prior to a disciplinary hearing taking place. </w:t>
      </w:r>
    </w:p>
    <w:p w14:paraId="7D4BC6BC" w14:textId="77777777" w:rsidR="002B0355" w:rsidRPr="00361122" w:rsidRDefault="002B0355" w:rsidP="004726CE">
      <w:pPr>
        <w:spacing w:after="0" w:line="240" w:lineRule="auto"/>
        <w:rPr>
          <w:rFonts w:ascii="Arial" w:eastAsia="Calibri" w:hAnsi="Arial" w:cs="Arial"/>
          <w:sz w:val="24"/>
          <w:szCs w:val="24"/>
        </w:rPr>
      </w:pPr>
    </w:p>
    <w:p w14:paraId="3F42E359" w14:textId="5EF0BA1E" w:rsidR="004726CE" w:rsidRPr="00361122" w:rsidRDefault="00AF10BA" w:rsidP="004726CE">
      <w:pPr>
        <w:spacing w:after="0" w:line="240" w:lineRule="auto"/>
        <w:rPr>
          <w:rFonts w:ascii="Arial" w:eastAsia="Calibri" w:hAnsi="Arial" w:cs="Arial"/>
          <w:sz w:val="24"/>
          <w:szCs w:val="24"/>
        </w:rPr>
      </w:pPr>
      <w:r w:rsidRPr="00361122">
        <w:rPr>
          <w:rFonts w:ascii="Arial" w:eastAsia="Calibri" w:hAnsi="Arial" w:cs="Arial"/>
          <w:sz w:val="24"/>
          <w:szCs w:val="24"/>
        </w:rPr>
        <w:t xml:space="preserve">Where there is the possibility of a referral, employees should be made aware during the early stages of the process so they understand the possible consequences. </w:t>
      </w:r>
      <w:r w:rsidR="004726CE" w:rsidRPr="00361122">
        <w:rPr>
          <w:rFonts w:ascii="Arial" w:eastAsia="Calibri" w:hAnsi="Arial" w:cs="Arial"/>
          <w:sz w:val="24"/>
          <w:szCs w:val="24"/>
        </w:rPr>
        <w:t xml:space="preserve">The employee must </w:t>
      </w:r>
      <w:r w:rsidRPr="00361122">
        <w:rPr>
          <w:rFonts w:ascii="Arial" w:eastAsia="Calibri" w:hAnsi="Arial" w:cs="Arial"/>
          <w:sz w:val="24"/>
          <w:szCs w:val="24"/>
        </w:rPr>
        <w:t xml:space="preserve">also </w:t>
      </w:r>
      <w:r w:rsidR="004726CE" w:rsidRPr="00361122">
        <w:rPr>
          <w:rFonts w:ascii="Arial" w:eastAsia="Calibri" w:hAnsi="Arial" w:cs="Arial"/>
          <w:sz w:val="24"/>
          <w:szCs w:val="24"/>
        </w:rPr>
        <w:t>be made aware of their referral to the DBS by including a paragraph in their dismissal letter.</w:t>
      </w:r>
    </w:p>
    <w:p w14:paraId="0418B69C" w14:textId="77777777" w:rsidR="004726CE" w:rsidRPr="00361122" w:rsidRDefault="004726CE" w:rsidP="004726CE">
      <w:pPr>
        <w:spacing w:after="0" w:line="240" w:lineRule="auto"/>
        <w:rPr>
          <w:rFonts w:ascii="Arial" w:eastAsia="Calibri" w:hAnsi="Arial" w:cs="Arial"/>
          <w:sz w:val="24"/>
          <w:szCs w:val="24"/>
        </w:rPr>
      </w:pPr>
    </w:p>
    <w:p w14:paraId="43223A04" w14:textId="78E22CF4" w:rsidR="004726CE" w:rsidRPr="00361122" w:rsidRDefault="004726CE" w:rsidP="004726CE">
      <w:pPr>
        <w:spacing w:after="0" w:line="240" w:lineRule="auto"/>
        <w:rPr>
          <w:rFonts w:ascii="Arial" w:eastAsia="Calibri" w:hAnsi="Arial" w:cs="Arial"/>
          <w:sz w:val="24"/>
          <w:szCs w:val="24"/>
        </w:rPr>
      </w:pPr>
      <w:r w:rsidRPr="00361122">
        <w:rPr>
          <w:rFonts w:ascii="Arial" w:eastAsia="Calibri" w:hAnsi="Arial" w:cs="Arial"/>
          <w:sz w:val="24"/>
          <w:szCs w:val="24"/>
        </w:rPr>
        <w:t xml:space="preserve">If </w:t>
      </w:r>
      <w:r w:rsidR="009A2EC0" w:rsidRPr="00361122">
        <w:rPr>
          <w:rFonts w:ascii="Arial" w:eastAsia="Calibri" w:hAnsi="Arial" w:cs="Arial"/>
          <w:sz w:val="24"/>
          <w:szCs w:val="24"/>
        </w:rPr>
        <w:t xml:space="preserve">the employee leaves the </w:t>
      </w:r>
      <w:r w:rsidRPr="00361122">
        <w:rPr>
          <w:rFonts w:ascii="Arial" w:eastAsia="Calibri" w:hAnsi="Arial" w:cs="Arial"/>
          <w:sz w:val="24"/>
          <w:szCs w:val="24"/>
        </w:rPr>
        <w:t>School’s employment prior to the dismissal hearing or is terminated, HR must inform the DBS and appropriate professional body as soon as a date of leaving is known. Similar notification should be made to the DBS and appropriate professional body, if an employee resigns during disciplinary proceedings which would have resulted in their dismissal.</w:t>
      </w:r>
    </w:p>
    <w:p w14:paraId="5124DF77" w14:textId="07E42D2E" w:rsidR="004726CE" w:rsidRDefault="004726CE" w:rsidP="006165EE">
      <w:pPr>
        <w:pStyle w:val="Default"/>
        <w:spacing w:line="276" w:lineRule="auto"/>
        <w:rPr>
          <w:rFonts w:ascii="Arial" w:hAnsi="Arial" w:cs="Arial"/>
          <w:color w:val="auto"/>
          <w:lang w:eastAsia="en-GB"/>
        </w:rPr>
      </w:pPr>
      <w:r w:rsidRPr="00361122">
        <w:rPr>
          <w:rFonts w:ascii="Arial" w:hAnsi="Arial" w:cs="Arial"/>
        </w:rPr>
        <w:lastRenderedPageBreak/>
        <w:t>Schools have a statutory duty to refer members of teaching staff to the NCTL where they have ceased to use that teacher's services for reasons of serious misconduct or where they have resigned to avoid any such allegation and/or investigation. Such referrals must always be made where a teacher is dismissed following a management investigation being undertaken. Referrals cannot be made where the Secretary of State has no legal power, such as professional incompetence or if the individual concerned is not a teacher</w:t>
      </w:r>
      <w:r w:rsidR="006165EE" w:rsidRPr="00361122">
        <w:rPr>
          <w:rFonts w:ascii="Arial" w:hAnsi="Arial" w:cs="Arial"/>
        </w:rPr>
        <w:t>.</w:t>
      </w:r>
    </w:p>
    <w:p w14:paraId="54A4CBA2" w14:textId="77777777" w:rsidR="004726CE" w:rsidRDefault="004726CE" w:rsidP="00F41034">
      <w:pPr>
        <w:pStyle w:val="Default"/>
        <w:spacing w:line="276" w:lineRule="auto"/>
        <w:ind w:left="567"/>
        <w:rPr>
          <w:rFonts w:ascii="Arial" w:hAnsi="Arial" w:cs="Arial"/>
          <w:color w:val="auto"/>
          <w:lang w:eastAsia="en-GB"/>
        </w:rPr>
      </w:pPr>
    </w:p>
    <w:p w14:paraId="2655020C" w14:textId="77777777" w:rsidR="006165EE" w:rsidRDefault="006165EE" w:rsidP="00F41034">
      <w:pPr>
        <w:pStyle w:val="Default"/>
        <w:spacing w:line="276" w:lineRule="auto"/>
        <w:ind w:left="567"/>
        <w:rPr>
          <w:rFonts w:ascii="Arial" w:hAnsi="Arial" w:cs="Arial"/>
          <w:color w:val="auto"/>
          <w:lang w:eastAsia="en-GB"/>
        </w:rPr>
      </w:pPr>
    </w:p>
    <w:p w14:paraId="263C429B" w14:textId="77777777" w:rsidR="006165EE" w:rsidRDefault="006165EE" w:rsidP="00F41034">
      <w:pPr>
        <w:pStyle w:val="Default"/>
        <w:spacing w:line="276" w:lineRule="auto"/>
        <w:ind w:left="567"/>
        <w:rPr>
          <w:rFonts w:ascii="Arial" w:hAnsi="Arial" w:cs="Arial"/>
          <w:color w:val="auto"/>
          <w:lang w:eastAsia="en-GB"/>
        </w:rPr>
      </w:pPr>
    </w:p>
    <w:p w14:paraId="57A5E6FF" w14:textId="77777777" w:rsidR="006165EE" w:rsidRDefault="006165EE" w:rsidP="00F41034">
      <w:pPr>
        <w:pStyle w:val="Default"/>
        <w:spacing w:line="276" w:lineRule="auto"/>
        <w:ind w:left="567"/>
        <w:rPr>
          <w:rFonts w:ascii="Arial" w:hAnsi="Arial" w:cs="Arial"/>
          <w:color w:val="auto"/>
          <w:lang w:eastAsia="en-GB"/>
        </w:rPr>
      </w:pPr>
    </w:p>
    <w:p w14:paraId="129BA1B3" w14:textId="77777777" w:rsidR="006165EE" w:rsidRDefault="006165EE" w:rsidP="00F41034">
      <w:pPr>
        <w:pStyle w:val="Default"/>
        <w:spacing w:line="276" w:lineRule="auto"/>
        <w:ind w:left="567"/>
        <w:rPr>
          <w:rFonts w:ascii="Arial" w:hAnsi="Arial" w:cs="Arial"/>
          <w:color w:val="auto"/>
          <w:lang w:eastAsia="en-GB"/>
        </w:rPr>
      </w:pPr>
    </w:p>
    <w:p w14:paraId="77971A6E" w14:textId="77777777" w:rsidR="006165EE" w:rsidRDefault="006165EE" w:rsidP="00F41034">
      <w:pPr>
        <w:pStyle w:val="Default"/>
        <w:spacing w:line="276" w:lineRule="auto"/>
        <w:ind w:left="567"/>
        <w:rPr>
          <w:rFonts w:ascii="Arial" w:hAnsi="Arial" w:cs="Arial"/>
          <w:color w:val="auto"/>
          <w:lang w:eastAsia="en-GB"/>
        </w:rPr>
      </w:pPr>
    </w:p>
    <w:p w14:paraId="7ADDD5F5" w14:textId="77777777" w:rsidR="006165EE" w:rsidRDefault="006165EE" w:rsidP="00F41034">
      <w:pPr>
        <w:pStyle w:val="Default"/>
        <w:spacing w:line="276" w:lineRule="auto"/>
        <w:ind w:left="567"/>
        <w:rPr>
          <w:rFonts w:ascii="Arial" w:hAnsi="Arial" w:cs="Arial"/>
          <w:color w:val="auto"/>
          <w:lang w:eastAsia="en-GB"/>
        </w:rPr>
      </w:pPr>
    </w:p>
    <w:p w14:paraId="2B661CB4" w14:textId="77777777" w:rsidR="006165EE" w:rsidRDefault="006165EE" w:rsidP="00F41034">
      <w:pPr>
        <w:pStyle w:val="Default"/>
        <w:spacing w:line="276" w:lineRule="auto"/>
        <w:ind w:left="567"/>
        <w:rPr>
          <w:rFonts w:ascii="Arial" w:hAnsi="Arial" w:cs="Arial"/>
          <w:color w:val="auto"/>
          <w:lang w:eastAsia="en-GB"/>
        </w:rPr>
      </w:pPr>
    </w:p>
    <w:p w14:paraId="0767F33F" w14:textId="77777777" w:rsidR="006165EE" w:rsidRDefault="006165EE" w:rsidP="00F41034">
      <w:pPr>
        <w:pStyle w:val="Default"/>
        <w:spacing w:line="276" w:lineRule="auto"/>
        <w:ind w:left="567"/>
        <w:rPr>
          <w:rFonts w:ascii="Arial" w:hAnsi="Arial" w:cs="Arial"/>
          <w:color w:val="auto"/>
          <w:lang w:eastAsia="en-GB"/>
        </w:rPr>
      </w:pPr>
    </w:p>
    <w:p w14:paraId="39EB60CC" w14:textId="77777777" w:rsidR="006165EE" w:rsidRDefault="006165EE" w:rsidP="00F41034">
      <w:pPr>
        <w:pStyle w:val="Default"/>
        <w:spacing w:line="276" w:lineRule="auto"/>
        <w:ind w:left="567"/>
        <w:rPr>
          <w:rFonts w:ascii="Arial" w:hAnsi="Arial" w:cs="Arial"/>
          <w:color w:val="auto"/>
          <w:lang w:eastAsia="en-GB"/>
        </w:rPr>
      </w:pPr>
    </w:p>
    <w:p w14:paraId="15ED52B2" w14:textId="77777777" w:rsidR="006165EE" w:rsidRDefault="006165EE" w:rsidP="00F41034">
      <w:pPr>
        <w:pStyle w:val="Default"/>
        <w:spacing w:line="276" w:lineRule="auto"/>
        <w:ind w:left="567"/>
        <w:rPr>
          <w:rFonts w:ascii="Arial" w:hAnsi="Arial" w:cs="Arial"/>
          <w:color w:val="auto"/>
          <w:lang w:eastAsia="en-GB"/>
        </w:rPr>
      </w:pPr>
    </w:p>
    <w:p w14:paraId="4C8A2F4F" w14:textId="77777777" w:rsidR="006165EE" w:rsidRDefault="006165EE" w:rsidP="00F41034">
      <w:pPr>
        <w:pStyle w:val="Default"/>
        <w:spacing w:line="276" w:lineRule="auto"/>
        <w:ind w:left="567"/>
        <w:rPr>
          <w:rFonts w:ascii="Arial" w:hAnsi="Arial" w:cs="Arial"/>
          <w:color w:val="auto"/>
          <w:lang w:eastAsia="en-GB"/>
        </w:rPr>
      </w:pPr>
    </w:p>
    <w:p w14:paraId="6C45CFD3" w14:textId="77777777" w:rsidR="006165EE" w:rsidRDefault="006165EE" w:rsidP="00F41034">
      <w:pPr>
        <w:pStyle w:val="Default"/>
        <w:spacing w:line="276" w:lineRule="auto"/>
        <w:ind w:left="567"/>
        <w:rPr>
          <w:rFonts w:ascii="Arial" w:hAnsi="Arial" w:cs="Arial"/>
          <w:color w:val="auto"/>
          <w:lang w:eastAsia="en-GB"/>
        </w:rPr>
      </w:pPr>
    </w:p>
    <w:p w14:paraId="4D42C198" w14:textId="77777777" w:rsidR="006165EE" w:rsidRDefault="006165EE" w:rsidP="00F41034">
      <w:pPr>
        <w:pStyle w:val="Default"/>
        <w:spacing w:line="276" w:lineRule="auto"/>
        <w:ind w:left="567"/>
        <w:rPr>
          <w:rFonts w:ascii="Arial" w:hAnsi="Arial" w:cs="Arial"/>
          <w:color w:val="auto"/>
          <w:lang w:eastAsia="en-GB"/>
        </w:rPr>
      </w:pPr>
    </w:p>
    <w:p w14:paraId="1509CC72" w14:textId="77777777" w:rsidR="006165EE" w:rsidRDefault="006165EE" w:rsidP="00F41034">
      <w:pPr>
        <w:pStyle w:val="Default"/>
        <w:spacing w:line="276" w:lineRule="auto"/>
        <w:ind w:left="567"/>
        <w:rPr>
          <w:rFonts w:ascii="Arial" w:hAnsi="Arial" w:cs="Arial"/>
          <w:color w:val="auto"/>
          <w:lang w:eastAsia="en-GB"/>
        </w:rPr>
      </w:pPr>
    </w:p>
    <w:p w14:paraId="33F4FE4B" w14:textId="77777777" w:rsidR="006165EE" w:rsidRDefault="006165EE" w:rsidP="00F41034">
      <w:pPr>
        <w:pStyle w:val="Default"/>
        <w:spacing w:line="276" w:lineRule="auto"/>
        <w:ind w:left="567"/>
        <w:rPr>
          <w:rFonts w:ascii="Arial" w:hAnsi="Arial" w:cs="Arial"/>
          <w:color w:val="auto"/>
          <w:lang w:eastAsia="en-GB"/>
        </w:rPr>
      </w:pPr>
    </w:p>
    <w:p w14:paraId="58CC44A8" w14:textId="77777777" w:rsidR="006165EE" w:rsidRDefault="006165EE" w:rsidP="00F41034">
      <w:pPr>
        <w:pStyle w:val="Default"/>
        <w:spacing w:line="276" w:lineRule="auto"/>
        <w:ind w:left="567"/>
        <w:rPr>
          <w:rFonts w:ascii="Arial" w:hAnsi="Arial" w:cs="Arial"/>
          <w:color w:val="auto"/>
          <w:lang w:eastAsia="en-GB"/>
        </w:rPr>
      </w:pPr>
    </w:p>
    <w:p w14:paraId="2F72D0D3" w14:textId="77777777" w:rsidR="006165EE" w:rsidRDefault="006165EE" w:rsidP="00F41034">
      <w:pPr>
        <w:pStyle w:val="Default"/>
        <w:spacing w:line="276" w:lineRule="auto"/>
        <w:ind w:left="567"/>
        <w:rPr>
          <w:rFonts w:ascii="Arial" w:hAnsi="Arial" w:cs="Arial"/>
          <w:color w:val="auto"/>
          <w:lang w:eastAsia="en-GB"/>
        </w:rPr>
      </w:pPr>
    </w:p>
    <w:p w14:paraId="62C208CA" w14:textId="77777777" w:rsidR="006165EE" w:rsidRDefault="006165EE" w:rsidP="00F41034">
      <w:pPr>
        <w:pStyle w:val="Default"/>
        <w:spacing w:line="276" w:lineRule="auto"/>
        <w:ind w:left="567"/>
        <w:rPr>
          <w:rFonts w:ascii="Arial" w:hAnsi="Arial" w:cs="Arial"/>
          <w:color w:val="auto"/>
          <w:lang w:eastAsia="en-GB"/>
        </w:rPr>
      </w:pPr>
    </w:p>
    <w:p w14:paraId="48D81AEE" w14:textId="77777777" w:rsidR="006165EE" w:rsidRDefault="006165EE" w:rsidP="00F41034">
      <w:pPr>
        <w:pStyle w:val="Default"/>
        <w:spacing w:line="276" w:lineRule="auto"/>
        <w:ind w:left="567"/>
        <w:rPr>
          <w:rFonts w:ascii="Arial" w:hAnsi="Arial" w:cs="Arial"/>
          <w:color w:val="auto"/>
          <w:lang w:eastAsia="en-GB"/>
        </w:rPr>
      </w:pPr>
    </w:p>
    <w:p w14:paraId="258DE55E" w14:textId="77777777" w:rsidR="006165EE" w:rsidRDefault="006165EE" w:rsidP="00F41034">
      <w:pPr>
        <w:pStyle w:val="Default"/>
        <w:spacing w:line="276" w:lineRule="auto"/>
        <w:ind w:left="567"/>
        <w:rPr>
          <w:rFonts w:ascii="Arial" w:hAnsi="Arial" w:cs="Arial"/>
          <w:color w:val="auto"/>
          <w:lang w:eastAsia="en-GB"/>
        </w:rPr>
      </w:pPr>
    </w:p>
    <w:p w14:paraId="4FA516DF" w14:textId="77777777" w:rsidR="006165EE" w:rsidRDefault="006165EE" w:rsidP="00F41034">
      <w:pPr>
        <w:pStyle w:val="Default"/>
        <w:spacing w:line="276" w:lineRule="auto"/>
        <w:ind w:left="567"/>
        <w:rPr>
          <w:rFonts w:ascii="Arial" w:hAnsi="Arial" w:cs="Arial"/>
          <w:color w:val="auto"/>
          <w:lang w:eastAsia="en-GB"/>
        </w:rPr>
      </w:pPr>
    </w:p>
    <w:p w14:paraId="0B6B4D0B" w14:textId="77777777" w:rsidR="006165EE" w:rsidRDefault="006165EE" w:rsidP="00F41034">
      <w:pPr>
        <w:pStyle w:val="Default"/>
        <w:spacing w:line="276" w:lineRule="auto"/>
        <w:ind w:left="567"/>
        <w:rPr>
          <w:rFonts w:ascii="Arial" w:hAnsi="Arial" w:cs="Arial"/>
          <w:color w:val="auto"/>
          <w:lang w:eastAsia="en-GB"/>
        </w:rPr>
      </w:pPr>
    </w:p>
    <w:p w14:paraId="2E776548" w14:textId="77777777" w:rsidR="006165EE" w:rsidRDefault="006165EE" w:rsidP="00F41034">
      <w:pPr>
        <w:pStyle w:val="Default"/>
        <w:spacing w:line="276" w:lineRule="auto"/>
        <w:ind w:left="567"/>
        <w:rPr>
          <w:rFonts w:ascii="Arial" w:hAnsi="Arial" w:cs="Arial"/>
          <w:color w:val="auto"/>
          <w:lang w:eastAsia="en-GB"/>
        </w:rPr>
      </w:pPr>
    </w:p>
    <w:p w14:paraId="35753D2B" w14:textId="77777777" w:rsidR="006165EE" w:rsidRDefault="006165EE" w:rsidP="00F41034">
      <w:pPr>
        <w:pStyle w:val="Default"/>
        <w:spacing w:line="276" w:lineRule="auto"/>
        <w:ind w:left="567"/>
        <w:rPr>
          <w:rFonts w:ascii="Arial" w:hAnsi="Arial" w:cs="Arial"/>
          <w:color w:val="auto"/>
          <w:lang w:eastAsia="en-GB"/>
        </w:rPr>
      </w:pPr>
    </w:p>
    <w:p w14:paraId="6DB8756F" w14:textId="77777777" w:rsidR="006165EE" w:rsidRDefault="006165EE" w:rsidP="00F41034">
      <w:pPr>
        <w:pStyle w:val="Default"/>
        <w:spacing w:line="276" w:lineRule="auto"/>
        <w:ind w:left="567"/>
        <w:rPr>
          <w:rFonts w:ascii="Arial" w:hAnsi="Arial" w:cs="Arial"/>
          <w:color w:val="auto"/>
          <w:lang w:eastAsia="en-GB"/>
        </w:rPr>
      </w:pPr>
    </w:p>
    <w:p w14:paraId="587E02DB" w14:textId="77777777" w:rsidR="006165EE" w:rsidRDefault="006165EE" w:rsidP="00F41034">
      <w:pPr>
        <w:pStyle w:val="Default"/>
        <w:spacing w:line="276" w:lineRule="auto"/>
        <w:ind w:left="567"/>
        <w:rPr>
          <w:rFonts w:ascii="Arial" w:hAnsi="Arial" w:cs="Arial"/>
          <w:color w:val="auto"/>
          <w:lang w:eastAsia="en-GB"/>
        </w:rPr>
      </w:pPr>
    </w:p>
    <w:p w14:paraId="70D3E948" w14:textId="77777777" w:rsidR="006165EE" w:rsidRDefault="006165EE" w:rsidP="00F41034">
      <w:pPr>
        <w:pStyle w:val="Default"/>
        <w:spacing w:line="276" w:lineRule="auto"/>
        <w:ind w:left="567"/>
        <w:rPr>
          <w:rFonts w:ascii="Arial" w:hAnsi="Arial" w:cs="Arial"/>
          <w:color w:val="auto"/>
          <w:lang w:eastAsia="en-GB"/>
        </w:rPr>
      </w:pPr>
    </w:p>
    <w:p w14:paraId="0CA9591C" w14:textId="77777777" w:rsidR="006165EE" w:rsidRDefault="006165EE" w:rsidP="00F41034">
      <w:pPr>
        <w:pStyle w:val="Default"/>
        <w:spacing w:line="276" w:lineRule="auto"/>
        <w:ind w:left="567"/>
        <w:rPr>
          <w:rFonts w:ascii="Arial" w:hAnsi="Arial" w:cs="Arial"/>
          <w:color w:val="auto"/>
          <w:lang w:eastAsia="en-GB"/>
        </w:rPr>
      </w:pPr>
    </w:p>
    <w:p w14:paraId="57CC34A7" w14:textId="77777777" w:rsidR="006165EE" w:rsidRDefault="006165EE" w:rsidP="00F41034">
      <w:pPr>
        <w:pStyle w:val="Default"/>
        <w:spacing w:line="276" w:lineRule="auto"/>
        <w:ind w:left="567"/>
        <w:rPr>
          <w:rFonts w:ascii="Arial" w:hAnsi="Arial" w:cs="Arial"/>
          <w:color w:val="auto"/>
          <w:lang w:eastAsia="en-GB"/>
        </w:rPr>
      </w:pPr>
    </w:p>
    <w:p w14:paraId="500CCE52" w14:textId="77777777" w:rsidR="006165EE" w:rsidRDefault="006165EE" w:rsidP="00F41034">
      <w:pPr>
        <w:pStyle w:val="Default"/>
        <w:spacing w:line="276" w:lineRule="auto"/>
        <w:ind w:left="567"/>
        <w:rPr>
          <w:rFonts w:ascii="Arial" w:hAnsi="Arial" w:cs="Arial"/>
          <w:color w:val="auto"/>
          <w:lang w:eastAsia="en-GB"/>
        </w:rPr>
      </w:pPr>
    </w:p>
    <w:p w14:paraId="16540FF6" w14:textId="77777777" w:rsidR="006165EE" w:rsidRDefault="006165EE" w:rsidP="00F41034">
      <w:pPr>
        <w:pStyle w:val="Default"/>
        <w:spacing w:line="276" w:lineRule="auto"/>
        <w:ind w:left="567"/>
        <w:rPr>
          <w:rFonts w:ascii="Arial" w:hAnsi="Arial" w:cs="Arial"/>
          <w:color w:val="auto"/>
          <w:lang w:eastAsia="en-GB"/>
        </w:rPr>
      </w:pPr>
    </w:p>
    <w:p w14:paraId="31F5009F" w14:textId="77777777" w:rsidR="006165EE" w:rsidRDefault="006165EE" w:rsidP="00F41034">
      <w:pPr>
        <w:pStyle w:val="Default"/>
        <w:spacing w:line="276" w:lineRule="auto"/>
        <w:ind w:left="567"/>
        <w:rPr>
          <w:rFonts w:ascii="Arial" w:hAnsi="Arial" w:cs="Arial"/>
          <w:color w:val="auto"/>
          <w:lang w:eastAsia="en-GB"/>
        </w:rPr>
      </w:pPr>
    </w:p>
    <w:p w14:paraId="1F25ACB4" w14:textId="77777777" w:rsidR="006165EE" w:rsidRDefault="006165EE" w:rsidP="00F41034">
      <w:pPr>
        <w:pStyle w:val="Default"/>
        <w:spacing w:line="276" w:lineRule="auto"/>
        <w:ind w:left="567"/>
        <w:rPr>
          <w:rFonts w:ascii="Arial" w:hAnsi="Arial" w:cs="Arial"/>
          <w:color w:val="auto"/>
          <w:lang w:eastAsia="en-GB"/>
        </w:rPr>
      </w:pPr>
    </w:p>
    <w:p w14:paraId="035F402C" w14:textId="77777777" w:rsidR="006165EE" w:rsidRDefault="006165EE" w:rsidP="00F41034">
      <w:pPr>
        <w:pStyle w:val="Default"/>
        <w:spacing w:line="276" w:lineRule="auto"/>
        <w:ind w:left="567"/>
        <w:rPr>
          <w:rFonts w:ascii="Arial" w:hAnsi="Arial" w:cs="Arial"/>
          <w:color w:val="auto"/>
          <w:lang w:eastAsia="en-GB"/>
        </w:rPr>
      </w:pPr>
    </w:p>
    <w:p w14:paraId="782D9619" w14:textId="77777777" w:rsidR="006165EE" w:rsidRDefault="006165EE" w:rsidP="00F41034">
      <w:pPr>
        <w:pStyle w:val="Default"/>
        <w:spacing w:line="276" w:lineRule="auto"/>
        <w:ind w:left="567"/>
        <w:rPr>
          <w:rFonts w:ascii="Arial" w:hAnsi="Arial" w:cs="Arial"/>
          <w:color w:val="auto"/>
          <w:lang w:eastAsia="en-GB"/>
        </w:rPr>
      </w:pPr>
    </w:p>
    <w:p w14:paraId="105FAA69" w14:textId="2582EF48" w:rsidR="00270CA4" w:rsidRDefault="00933C7C" w:rsidP="00A02301">
      <w:pPr>
        <w:rPr>
          <w:rFonts w:ascii="Arial" w:hAnsi="Arial" w:cs="Arial"/>
          <w:b/>
          <w:noProof/>
          <w:sz w:val="24"/>
          <w:szCs w:val="24"/>
          <w:lang w:eastAsia="en-GB"/>
        </w:rPr>
      </w:pPr>
      <w:r>
        <w:rPr>
          <w:rFonts w:ascii="Arial" w:hAnsi="Arial" w:cs="Arial"/>
          <w:noProof/>
          <w:lang w:eastAsia="en-GB"/>
        </w:rPr>
        <w:lastRenderedPageBreak/>
        <mc:AlternateContent>
          <mc:Choice Requires="wps">
            <w:drawing>
              <wp:anchor distT="0" distB="0" distL="114300" distR="114300" simplePos="0" relativeHeight="251658752" behindDoc="0" locked="0" layoutInCell="1" allowOverlap="1" wp14:anchorId="2ED28130" wp14:editId="5CB2E1AE">
                <wp:simplePos x="0" y="0"/>
                <wp:positionH relativeFrom="column">
                  <wp:posOffset>6840855</wp:posOffset>
                </wp:positionH>
                <wp:positionV relativeFrom="paragraph">
                  <wp:posOffset>189230</wp:posOffset>
                </wp:positionV>
                <wp:extent cx="228600" cy="0"/>
                <wp:effectExtent l="0" t="95250" r="0" b="952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28575">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62C68" id="Straight Connector 8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65pt,14.9pt" to="556.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" strokecolor="#60c" strokeweight="2.25pt">
                <v:stroke endarrow="block"/>
              </v:line>
            </w:pict>
          </mc:Fallback>
        </mc:AlternateContent>
      </w:r>
      <w:r w:rsidR="005343AB">
        <w:rPr>
          <w:rFonts w:ascii="Arial" w:hAnsi="Arial" w:cs="Arial"/>
          <w:b/>
          <w:noProof/>
          <w:sz w:val="24"/>
          <w:szCs w:val="24"/>
          <w:lang w:eastAsia="en-GB"/>
        </w:rPr>
        <w:t>A</w:t>
      </w:r>
      <w:r w:rsidR="00270CA4">
        <w:rPr>
          <w:rFonts w:ascii="Arial" w:hAnsi="Arial" w:cs="Arial"/>
          <w:b/>
          <w:noProof/>
          <w:sz w:val="24"/>
          <w:szCs w:val="24"/>
          <w:lang w:eastAsia="en-GB"/>
        </w:rPr>
        <w:t>ppendix 1</w:t>
      </w:r>
    </w:p>
    <w:p w14:paraId="2DA3DDEC" w14:textId="77777777" w:rsidR="00C0381E" w:rsidRPr="00816C3C" w:rsidRDefault="005A09CB" w:rsidP="00C0381E">
      <w:pPr>
        <w:jc w:val="center"/>
        <w:rPr>
          <w:rFonts w:ascii="Arial" w:hAnsi="Arial" w:cs="Arial"/>
          <w:b/>
          <w:noProof/>
          <w:sz w:val="24"/>
          <w:szCs w:val="24"/>
          <w:lang w:eastAsia="en-GB"/>
        </w:rPr>
      </w:pPr>
      <w:r w:rsidRPr="00816C3C">
        <w:rPr>
          <w:rFonts w:ascii="Arial" w:hAnsi="Arial" w:cs="Arial"/>
          <w:b/>
          <w:noProof/>
          <w:sz w:val="24"/>
          <w:szCs w:val="24"/>
          <w:lang w:eastAsia="en-GB"/>
        </w:rPr>
        <w:t>V</w:t>
      </w:r>
      <w:r w:rsidR="00D47780" w:rsidRPr="00816C3C">
        <w:rPr>
          <w:rFonts w:ascii="Arial" w:hAnsi="Arial" w:cs="Arial"/>
          <w:b/>
          <w:noProof/>
          <w:sz w:val="24"/>
          <w:szCs w:val="24"/>
          <w:lang w:eastAsia="en-GB"/>
        </w:rPr>
        <w:t>ers</w:t>
      </w:r>
      <w:r w:rsidR="00C0381E" w:rsidRPr="00816C3C">
        <w:rPr>
          <w:rFonts w:ascii="Arial" w:hAnsi="Arial" w:cs="Arial"/>
          <w:b/>
          <w:noProof/>
          <w:sz w:val="24"/>
          <w:szCs w:val="24"/>
          <w:lang w:eastAsia="en-GB"/>
        </w:rPr>
        <w:t>ion History</w:t>
      </w:r>
    </w:p>
    <w:p w14:paraId="2DA3DDED" w14:textId="0DFC00CC" w:rsidR="00C0381E" w:rsidRPr="00816C3C" w:rsidRDefault="00C0381E" w:rsidP="00C0381E">
      <w:pPr>
        <w:tabs>
          <w:tab w:val="left" w:pos="2127"/>
          <w:tab w:val="left" w:pos="7938"/>
        </w:tabs>
        <w:ind w:left="-567"/>
        <w:rPr>
          <w:rFonts w:ascii="Arial" w:hAnsi="Arial" w:cs="Arial"/>
          <w:noProof/>
          <w:sz w:val="24"/>
          <w:szCs w:val="24"/>
          <w:lang w:eastAsia="en-GB"/>
        </w:rPr>
      </w:pP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r w:rsidRPr="00816C3C">
        <w:rPr>
          <w:rFonts w:ascii="Arial" w:hAnsi="Arial" w:cs="Arial"/>
          <w:noProof/>
          <w:sz w:val="24"/>
          <w:szCs w:val="24"/>
          <w:lang w:eastAsia="en-GB"/>
        </w:rPr>
        <w:t xml:space="preserve">Version:  </w:t>
      </w: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p>
    <w:p w14:paraId="2DA3DDEE" w14:textId="6DEBEA94" w:rsidR="00C0381E" w:rsidRPr="00816C3C" w:rsidRDefault="00C0381E" w:rsidP="00C0381E">
      <w:pPr>
        <w:ind w:left="-567"/>
        <w:rPr>
          <w:rFonts w:ascii="Arial" w:hAnsi="Arial" w:cs="Arial"/>
          <w:noProof/>
          <w:sz w:val="24"/>
          <w:szCs w:val="24"/>
          <w:lang w:eastAsia="en-GB"/>
        </w:rPr>
      </w:pPr>
      <w:r w:rsidRPr="00816C3C">
        <w:rPr>
          <w:rFonts w:ascii="Arial" w:hAnsi="Arial" w:cs="Arial"/>
          <w:noProof/>
          <w:sz w:val="24"/>
          <w:szCs w:val="24"/>
          <w:lang w:eastAsia="en-GB"/>
        </w:rPr>
        <w:t xml:space="preserve">Author:  </w:t>
      </w:r>
      <w:r w:rsidR="00270CA4">
        <w:rPr>
          <w:rFonts w:ascii="Arial" w:hAnsi="Arial" w:cs="Arial"/>
          <w:noProof/>
          <w:sz w:val="24"/>
          <w:szCs w:val="24"/>
          <w:lang w:eastAsia="en-GB"/>
        </w:rPr>
        <w:t>Jaime Fletcher</w:t>
      </w: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p>
    <w:p w14:paraId="2DA3DDEF" w14:textId="36E43A3D" w:rsidR="00C0381E" w:rsidRPr="00816C3C" w:rsidRDefault="00C0381E" w:rsidP="00C0381E">
      <w:pPr>
        <w:ind w:left="-567"/>
        <w:rPr>
          <w:rFonts w:ascii="Arial" w:hAnsi="Arial" w:cs="Arial"/>
          <w:noProof/>
          <w:sz w:val="24"/>
          <w:szCs w:val="24"/>
          <w:lang w:eastAsia="en-GB"/>
        </w:rPr>
      </w:pPr>
      <w:r w:rsidRPr="00816C3C">
        <w:rPr>
          <w:rFonts w:ascii="Arial" w:hAnsi="Arial" w:cs="Arial"/>
          <w:noProof/>
          <w:sz w:val="24"/>
          <w:szCs w:val="24"/>
          <w:lang w:eastAsia="en-GB"/>
        </w:rPr>
        <w:t xml:space="preserve">Date Approved: </w:t>
      </w: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p>
    <w:p w14:paraId="2DA3DDF0" w14:textId="6C9B1A0A" w:rsidR="00C0381E" w:rsidRPr="00816C3C" w:rsidRDefault="00C0381E" w:rsidP="00C0381E">
      <w:pPr>
        <w:ind w:left="-567"/>
        <w:rPr>
          <w:rFonts w:ascii="Arial" w:hAnsi="Arial" w:cs="Arial"/>
          <w:noProof/>
          <w:sz w:val="24"/>
          <w:szCs w:val="24"/>
          <w:lang w:eastAsia="en-GB"/>
        </w:rPr>
      </w:pPr>
      <w:r w:rsidRPr="00816C3C">
        <w:rPr>
          <w:rFonts w:ascii="Arial" w:hAnsi="Arial" w:cs="Arial"/>
          <w:noProof/>
          <w:sz w:val="24"/>
          <w:szCs w:val="24"/>
          <w:lang w:eastAsia="en-GB"/>
        </w:rPr>
        <w:t xml:space="preserve">Approved by: </w:t>
      </w: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p>
    <w:p w14:paraId="2DA3DDF1" w14:textId="66CD011A" w:rsidR="00C0381E" w:rsidRPr="00816C3C" w:rsidRDefault="00C0381E" w:rsidP="00C0381E">
      <w:pPr>
        <w:ind w:left="-567"/>
        <w:rPr>
          <w:rFonts w:ascii="Arial" w:hAnsi="Arial" w:cs="Arial"/>
          <w:noProof/>
          <w:sz w:val="24"/>
          <w:szCs w:val="24"/>
          <w:lang w:eastAsia="en-GB"/>
        </w:rPr>
      </w:pPr>
      <w:r w:rsidRPr="00816C3C">
        <w:rPr>
          <w:rFonts w:ascii="Arial" w:hAnsi="Arial" w:cs="Arial"/>
          <w:noProof/>
          <w:sz w:val="24"/>
          <w:szCs w:val="24"/>
          <w:lang w:eastAsia="en-GB"/>
        </w:rPr>
        <w:t>Date Issued:</w:t>
      </w:r>
      <w:r w:rsidR="00270CA4">
        <w:rPr>
          <w:rFonts w:ascii="Arial" w:hAnsi="Arial" w:cs="Arial"/>
          <w:noProof/>
          <w:sz w:val="24"/>
          <w:szCs w:val="24"/>
          <w:lang w:eastAsia="en-GB"/>
        </w:rPr>
        <w:t xml:space="preserve"> </w:t>
      </w:r>
      <w:r w:rsidRPr="00816C3C">
        <w:rPr>
          <w:rFonts w:ascii="Arial" w:hAnsi="Arial" w:cs="Arial"/>
          <w:noProof/>
          <w:sz w:val="24"/>
          <w:szCs w:val="24"/>
          <w:lang w:eastAsia="en-GB"/>
        </w:rPr>
        <w:fldChar w:fldCharType="begin"/>
      </w:r>
      <w:r w:rsidRPr="00816C3C">
        <w:rPr>
          <w:rFonts w:ascii="Arial" w:hAnsi="Arial" w:cs="Arial"/>
          <w:noProof/>
          <w:sz w:val="24"/>
          <w:szCs w:val="24"/>
          <w:lang w:eastAsia="en-GB"/>
        </w:rPr>
        <w:instrText xml:space="preserve"> ASK   \* MERGEFORMAT </w:instrText>
      </w:r>
      <w:r w:rsidRPr="00816C3C">
        <w:rPr>
          <w:rFonts w:ascii="Arial" w:hAnsi="Arial" w:cs="Arial"/>
          <w:noProof/>
          <w:sz w:val="24"/>
          <w:szCs w:val="24"/>
          <w:lang w:eastAsia="en-GB"/>
        </w:rPr>
        <w:fldChar w:fldCharType="end"/>
      </w:r>
    </w:p>
    <w:p w14:paraId="2DA3DDF2" w14:textId="77777777" w:rsidR="00C0381E" w:rsidRPr="00816C3C" w:rsidRDefault="00C0381E" w:rsidP="00C0381E">
      <w:pPr>
        <w:ind w:left="-567"/>
        <w:rPr>
          <w:rFonts w:ascii="Arial" w:hAnsi="Arial" w:cs="Arial"/>
          <w:b/>
          <w:sz w:val="24"/>
          <w:szCs w:val="24"/>
        </w:rPr>
      </w:pPr>
      <w:r w:rsidRPr="00816C3C">
        <w:rPr>
          <w:rFonts w:ascii="Arial" w:hAnsi="Arial" w:cs="Arial"/>
          <w:b/>
          <w:sz w:val="24"/>
          <w:szCs w:val="24"/>
        </w:rPr>
        <w:t xml:space="preserve">Version Control (most recent first): </w:t>
      </w:r>
    </w:p>
    <w:tbl>
      <w:tblPr>
        <w:tblStyle w:val="TableGrid"/>
        <w:tblW w:w="10348" w:type="dxa"/>
        <w:tblInd w:w="-459" w:type="dxa"/>
        <w:tblLook w:val="04A0" w:firstRow="1" w:lastRow="0" w:firstColumn="1" w:lastColumn="0" w:noHBand="0" w:noVBand="1"/>
      </w:tblPr>
      <w:tblGrid>
        <w:gridCol w:w="1126"/>
        <w:gridCol w:w="1564"/>
        <w:gridCol w:w="2274"/>
        <w:gridCol w:w="3116"/>
        <w:gridCol w:w="2268"/>
      </w:tblGrid>
      <w:tr w:rsidR="00C0381E" w:rsidRPr="00816C3C" w14:paraId="2DA3DDF8" w14:textId="77777777" w:rsidTr="00C0381E">
        <w:tc>
          <w:tcPr>
            <w:tcW w:w="1126" w:type="dxa"/>
          </w:tcPr>
          <w:p w14:paraId="2DA3DDF3" w14:textId="77777777" w:rsidR="00C0381E" w:rsidRPr="00816C3C" w:rsidRDefault="00C0381E" w:rsidP="00C0381E">
            <w:pPr>
              <w:rPr>
                <w:rFonts w:ascii="Arial" w:hAnsi="Arial" w:cs="Arial"/>
                <w:b/>
                <w:sz w:val="24"/>
                <w:szCs w:val="24"/>
              </w:rPr>
            </w:pPr>
            <w:r w:rsidRPr="00816C3C">
              <w:rPr>
                <w:rFonts w:ascii="Arial" w:hAnsi="Arial" w:cs="Arial"/>
                <w:b/>
                <w:sz w:val="24"/>
                <w:szCs w:val="24"/>
              </w:rPr>
              <w:t xml:space="preserve">Version </w:t>
            </w:r>
          </w:p>
        </w:tc>
        <w:tc>
          <w:tcPr>
            <w:tcW w:w="1564" w:type="dxa"/>
          </w:tcPr>
          <w:p w14:paraId="2DA3DDF4" w14:textId="77777777" w:rsidR="00C0381E" w:rsidRPr="00816C3C" w:rsidRDefault="00C0381E" w:rsidP="00C0381E">
            <w:pPr>
              <w:rPr>
                <w:rFonts w:ascii="Arial" w:hAnsi="Arial" w:cs="Arial"/>
                <w:b/>
                <w:sz w:val="24"/>
                <w:szCs w:val="24"/>
              </w:rPr>
            </w:pPr>
            <w:r w:rsidRPr="00816C3C">
              <w:rPr>
                <w:rFonts w:ascii="Arial" w:hAnsi="Arial" w:cs="Arial"/>
                <w:b/>
                <w:sz w:val="24"/>
                <w:szCs w:val="24"/>
              </w:rPr>
              <w:t>Date Issued</w:t>
            </w:r>
          </w:p>
        </w:tc>
        <w:tc>
          <w:tcPr>
            <w:tcW w:w="2274" w:type="dxa"/>
          </w:tcPr>
          <w:p w14:paraId="2DA3DDF5" w14:textId="77777777" w:rsidR="00C0381E" w:rsidRPr="00816C3C" w:rsidRDefault="00C0381E" w:rsidP="00C0381E">
            <w:pPr>
              <w:rPr>
                <w:rFonts w:ascii="Arial" w:hAnsi="Arial" w:cs="Arial"/>
                <w:b/>
                <w:sz w:val="24"/>
                <w:szCs w:val="24"/>
              </w:rPr>
            </w:pPr>
            <w:r w:rsidRPr="00816C3C">
              <w:rPr>
                <w:rFonts w:ascii="Arial" w:hAnsi="Arial" w:cs="Arial"/>
                <w:b/>
                <w:sz w:val="24"/>
                <w:szCs w:val="24"/>
              </w:rPr>
              <w:t>Reason  for Review</w:t>
            </w:r>
          </w:p>
        </w:tc>
        <w:tc>
          <w:tcPr>
            <w:tcW w:w="3116" w:type="dxa"/>
          </w:tcPr>
          <w:p w14:paraId="2DA3DDF6" w14:textId="77777777" w:rsidR="00C0381E" w:rsidRPr="00816C3C" w:rsidRDefault="00C0381E" w:rsidP="00C0381E">
            <w:pPr>
              <w:rPr>
                <w:rFonts w:ascii="Arial" w:hAnsi="Arial" w:cs="Arial"/>
                <w:b/>
                <w:sz w:val="24"/>
                <w:szCs w:val="24"/>
              </w:rPr>
            </w:pPr>
            <w:r w:rsidRPr="00816C3C">
              <w:rPr>
                <w:rFonts w:ascii="Arial" w:hAnsi="Arial" w:cs="Arial"/>
                <w:b/>
                <w:sz w:val="24"/>
                <w:szCs w:val="24"/>
              </w:rPr>
              <w:t>Key Amendments</w:t>
            </w:r>
          </w:p>
        </w:tc>
        <w:tc>
          <w:tcPr>
            <w:tcW w:w="2268" w:type="dxa"/>
          </w:tcPr>
          <w:p w14:paraId="2DA3DDF7" w14:textId="77777777" w:rsidR="00C0381E" w:rsidRPr="00816C3C" w:rsidRDefault="00C0381E" w:rsidP="00C0381E">
            <w:pPr>
              <w:rPr>
                <w:rFonts w:ascii="Arial" w:hAnsi="Arial" w:cs="Arial"/>
                <w:b/>
                <w:sz w:val="24"/>
                <w:szCs w:val="24"/>
              </w:rPr>
            </w:pPr>
            <w:r w:rsidRPr="00816C3C">
              <w:rPr>
                <w:rFonts w:ascii="Arial" w:hAnsi="Arial" w:cs="Arial"/>
                <w:b/>
                <w:sz w:val="24"/>
                <w:szCs w:val="24"/>
              </w:rPr>
              <w:t>Date Comp. Impact Assessment was Reviewed</w:t>
            </w:r>
          </w:p>
        </w:tc>
      </w:tr>
      <w:tr w:rsidR="00361122" w:rsidRPr="00816C3C" w14:paraId="64F56EFC" w14:textId="77777777" w:rsidTr="00C0381E">
        <w:tc>
          <w:tcPr>
            <w:tcW w:w="1126" w:type="dxa"/>
          </w:tcPr>
          <w:p w14:paraId="03770CA9" w14:textId="4A8290DB" w:rsidR="00361122" w:rsidRPr="00816C3C" w:rsidRDefault="00361122" w:rsidP="00C0381E">
            <w:pPr>
              <w:rPr>
                <w:rFonts w:ascii="Arial" w:hAnsi="Arial" w:cs="Arial"/>
                <w:b/>
                <w:sz w:val="24"/>
                <w:szCs w:val="24"/>
              </w:rPr>
            </w:pPr>
          </w:p>
        </w:tc>
        <w:tc>
          <w:tcPr>
            <w:tcW w:w="1564" w:type="dxa"/>
          </w:tcPr>
          <w:p w14:paraId="092D6C77" w14:textId="77777777" w:rsidR="00361122" w:rsidRPr="00816C3C" w:rsidRDefault="00361122" w:rsidP="00C0381E">
            <w:pPr>
              <w:rPr>
                <w:rFonts w:ascii="Arial" w:hAnsi="Arial" w:cs="Arial"/>
                <w:b/>
                <w:sz w:val="24"/>
                <w:szCs w:val="24"/>
              </w:rPr>
            </w:pPr>
          </w:p>
        </w:tc>
        <w:tc>
          <w:tcPr>
            <w:tcW w:w="2274" w:type="dxa"/>
          </w:tcPr>
          <w:p w14:paraId="2EA6C622" w14:textId="77777777" w:rsidR="00361122" w:rsidRPr="00816C3C" w:rsidRDefault="00361122" w:rsidP="00C0381E">
            <w:pPr>
              <w:rPr>
                <w:rFonts w:ascii="Arial" w:hAnsi="Arial" w:cs="Arial"/>
                <w:b/>
                <w:sz w:val="24"/>
                <w:szCs w:val="24"/>
              </w:rPr>
            </w:pPr>
          </w:p>
        </w:tc>
        <w:tc>
          <w:tcPr>
            <w:tcW w:w="3116" w:type="dxa"/>
          </w:tcPr>
          <w:p w14:paraId="4F0BC2F8" w14:textId="77777777" w:rsidR="00361122" w:rsidRPr="00816C3C" w:rsidRDefault="00361122" w:rsidP="00C0381E">
            <w:pPr>
              <w:rPr>
                <w:rFonts w:ascii="Arial" w:hAnsi="Arial" w:cs="Arial"/>
                <w:b/>
                <w:sz w:val="24"/>
                <w:szCs w:val="24"/>
              </w:rPr>
            </w:pPr>
          </w:p>
        </w:tc>
        <w:tc>
          <w:tcPr>
            <w:tcW w:w="2268" w:type="dxa"/>
          </w:tcPr>
          <w:p w14:paraId="11437BEA" w14:textId="77777777" w:rsidR="00361122" w:rsidRPr="00816C3C" w:rsidRDefault="00361122" w:rsidP="00C0381E">
            <w:pPr>
              <w:rPr>
                <w:rFonts w:ascii="Arial" w:hAnsi="Arial" w:cs="Arial"/>
                <w:b/>
                <w:sz w:val="24"/>
                <w:szCs w:val="24"/>
              </w:rPr>
            </w:pPr>
          </w:p>
        </w:tc>
      </w:tr>
      <w:tr w:rsidR="00A02301" w:rsidRPr="00816C3C" w14:paraId="1525A618" w14:textId="77777777" w:rsidTr="00C0381E">
        <w:tc>
          <w:tcPr>
            <w:tcW w:w="1126" w:type="dxa"/>
          </w:tcPr>
          <w:p w14:paraId="510D8462" w14:textId="1C810038" w:rsidR="00A02301" w:rsidRPr="004D2ABB" w:rsidRDefault="00A02301" w:rsidP="00A02301">
            <w:pPr>
              <w:jc w:val="center"/>
              <w:rPr>
                <w:rFonts w:ascii="Arial" w:hAnsi="Arial" w:cs="Arial"/>
                <w:sz w:val="24"/>
                <w:szCs w:val="24"/>
              </w:rPr>
            </w:pPr>
            <w:r w:rsidRPr="004D2ABB">
              <w:rPr>
                <w:rFonts w:ascii="Arial" w:hAnsi="Arial" w:cs="Arial"/>
                <w:sz w:val="24"/>
                <w:szCs w:val="24"/>
              </w:rPr>
              <w:t>1.2</w:t>
            </w:r>
          </w:p>
        </w:tc>
        <w:tc>
          <w:tcPr>
            <w:tcW w:w="1564" w:type="dxa"/>
          </w:tcPr>
          <w:p w14:paraId="0E9C963F" w14:textId="033F3E52" w:rsidR="00A02301" w:rsidRPr="00A02301" w:rsidRDefault="00A02301" w:rsidP="004D2ABB">
            <w:pPr>
              <w:jc w:val="center"/>
              <w:rPr>
                <w:rFonts w:ascii="Arial" w:hAnsi="Arial" w:cs="Arial"/>
                <w:sz w:val="24"/>
                <w:szCs w:val="24"/>
              </w:rPr>
            </w:pPr>
            <w:r w:rsidRPr="00A02301">
              <w:rPr>
                <w:rFonts w:ascii="Arial" w:hAnsi="Arial" w:cs="Arial"/>
                <w:sz w:val="24"/>
                <w:szCs w:val="24"/>
              </w:rPr>
              <w:t>02/08/2018</w:t>
            </w:r>
          </w:p>
        </w:tc>
        <w:tc>
          <w:tcPr>
            <w:tcW w:w="2274" w:type="dxa"/>
          </w:tcPr>
          <w:p w14:paraId="283C9EEB" w14:textId="16C5AF8D" w:rsidR="00A02301" w:rsidRPr="00816C3C" w:rsidRDefault="00A02301" w:rsidP="00A02301">
            <w:pPr>
              <w:rPr>
                <w:rFonts w:ascii="Arial" w:hAnsi="Arial" w:cs="Arial"/>
                <w:b/>
                <w:sz w:val="24"/>
                <w:szCs w:val="24"/>
              </w:rPr>
            </w:pPr>
            <w:r>
              <w:rPr>
                <w:rFonts w:ascii="Arial" w:hAnsi="Arial" w:cs="Arial"/>
                <w:sz w:val="24"/>
                <w:szCs w:val="24"/>
              </w:rPr>
              <w:t>Reference to data protection legislation</w:t>
            </w:r>
          </w:p>
        </w:tc>
        <w:tc>
          <w:tcPr>
            <w:tcW w:w="3116" w:type="dxa"/>
          </w:tcPr>
          <w:p w14:paraId="38A96168" w14:textId="38EC8239" w:rsidR="00A02301" w:rsidRPr="00816C3C" w:rsidRDefault="00A02301" w:rsidP="00A02301">
            <w:pPr>
              <w:rPr>
                <w:rFonts w:ascii="Arial" w:hAnsi="Arial" w:cs="Arial"/>
                <w:b/>
                <w:sz w:val="24"/>
                <w:szCs w:val="24"/>
              </w:rPr>
            </w:pPr>
            <w:r>
              <w:rPr>
                <w:rFonts w:ascii="Arial" w:hAnsi="Arial" w:cs="Arial"/>
                <w:sz w:val="24"/>
                <w:szCs w:val="24"/>
              </w:rPr>
              <w:t>New section on DPA 2018 and GDPR 2016</w:t>
            </w:r>
          </w:p>
        </w:tc>
        <w:tc>
          <w:tcPr>
            <w:tcW w:w="2268" w:type="dxa"/>
          </w:tcPr>
          <w:p w14:paraId="550AA9EC" w14:textId="0067785C" w:rsidR="00A02301" w:rsidRDefault="00A02301" w:rsidP="00A02301">
            <w:pPr>
              <w:rPr>
                <w:rFonts w:ascii="Arial" w:hAnsi="Arial" w:cs="Arial"/>
                <w:b/>
                <w:sz w:val="24"/>
                <w:szCs w:val="24"/>
              </w:rPr>
            </w:pPr>
            <w:r>
              <w:rPr>
                <w:rFonts w:ascii="Arial" w:hAnsi="Arial" w:cs="Arial"/>
                <w:sz w:val="24"/>
                <w:szCs w:val="24"/>
              </w:rPr>
              <w:t>N/A</w:t>
            </w:r>
          </w:p>
        </w:tc>
      </w:tr>
      <w:tr w:rsidR="00A02301" w:rsidRPr="00816C3C" w14:paraId="2F10DA53" w14:textId="77777777" w:rsidTr="00C0381E">
        <w:tc>
          <w:tcPr>
            <w:tcW w:w="1126" w:type="dxa"/>
          </w:tcPr>
          <w:p w14:paraId="4815BC72" w14:textId="68397C6E" w:rsidR="00A02301" w:rsidRPr="00816C3C" w:rsidRDefault="00A02301" w:rsidP="00A02301">
            <w:pPr>
              <w:jc w:val="center"/>
              <w:rPr>
                <w:rFonts w:ascii="Arial" w:hAnsi="Arial" w:cs="Arial"/>
                <w:b/>
                <w:sz w:val="24"/>
                <w:szCs w:val="24"/>
              </w:rPr>
            </w:pPr>
            <w:r>
              <w:rPr>
                <w:rFonts w:ascii="Arial" w:hAnsi="Arial" w:cs="Arial"/>
                <w:sz w:val="24"/>
                <w:szCs w:val="24"/>
              </w:rPr>
              <w:t>1.1</w:t>
            </w:r>
          </w:p>
        </w:tc>
        <w:tc>
          <w:tcPr>
            <w:tcW w:w="1564" w:type="dxa"/>
          </w:tcPr>
          <w:p w14:paraId="04EB4346" w14:textId="6CDB111A" w:rsidR="00A02301" w:rsidRPr="00816C3C" w:rsidRDefault="00A02301" w:rsidP="004D2ABB">
            <w:pPr>
              <w:jc w:val="center"/>
              <w:rPr>
                <w:rFonts w:ascii="Arial" w:hAnsi="Arial" w:cs="Arial"/>
                <w:b/>
                <w:sz w:val="24"/>
                <w:szCs w:val="24"/>
              </w:rPr>
            </w:pPr>
            <w:r>
              <w:rPr>
                <w:rFonts w:ascii="Arial" w:hAnsi="Arial" w:cs="Arial"/>
                <w:sz w:val="24"/>
                <w:szCs w:val="24"/>
              </w:rPr>
              <w:t>27/04/2017</w:t>
            </w:r>
          </w:p>
        </w:tc>
        <w:tc>
          <w:tcPr>
            <w:tcW w:w="2274" w:type="dxa"/>
          </w:tcPr>
          <w:p w14:paraId="50809072" w14:textId="2B2C0A8F" w:rsidR="00A02301" w:rsidRPr="00816C3C" w:rsidRDefault="00A02301" w:rsidP="00A02301">
            <w:pPr>
              <w:rPr>
                <w:rFonts w:ascii="Arial" w:hAnsi="Arial" w:cs="Arial"/>
                <w:b/>
                <w:sz w:val="24"/>
                <w:szCs w:val="24"/>
              </w:rPr>
            </w:pPr>
            <w:r>
              <w:rPr>
                <w:rFonts w:ascii="Arial" w:hAnsi="Arial" w:cs="Arial"/>
                <w:sz w:val="24"/>
                <w:szCs w:val="24"/>
              </w:rPr>
              <w:t>Clarification on Childcare Disqualification Regulations</w:t>
            </w:r>
          </w:p>
        </w:tc>
        <w:tc>
          <w:tcPr>
            <w:tcW w:w="3116" w:type="dxa"/>
          </w:tcPr>
          <w:p w14:paraId="6F325235" w14:textId="77777777" w:rsidR="00A02301" w:rsidRPr="00816C3C" w:rsidRDefault="00A02301" w:rsidP="00A02301">
            <w:pPr>
              <w:rPr>
                <w:rFonts w:ascii="Arial" w:hAnsi="Arial" w:cs="Arial"/>
                <w:b/>
                <w:sz w:val="24"/>
                <w:szCs w:val="24"/>
              </w:rPr>
            </w:pPr>
          </w:p>
        </w:tc>
        <w:tc>
          <w:tcPr>
            <w:tcW w:w="2268" w:type="dxa"/>
          </w:tcPr>
          <w:p w14:paraId="7888B190" w14:textId="10F6D441" w:rsidR="00A02301" w:rsidRPr="00816C3C" w:rsidRDefault="00A02301" w:rsidP="00A02301">
            <w:pPr>
              <w:rPr>
                <w:rFonts w:ascii="Arial" w:hAnsi="Arial" w:cs="Arial"/>
                <w:b/>
                <w:sz w:val="24"/>
                <w:szCs w:val="24"/>
              </w:rPr>
            </w:pPr>
          </w:p>
        </w:tc>
      </w:tr>
      <w:tr w:rsidR="00A02301" w:rsidRPr="00816C3C" w14:paraId="2DA3DDFE" w14:textId="77777777" w:rsidTr="00C0381E">
        <w:trPr>
          <w:trHeight w:val="516"/>
        </w:trPr>
        <w:tc>
          <w:tcPr>
            <w:tcW w:w="1126" w:type="dxa"/>
          </w:tcPr>
          <w:p w14:paraId="2DA3DDF9" w14:textId="664C1CB9" w:rsidR="00A02301" w:rsidRPr="00816C3C" w:rsidRDefault="00A02301" w:rsidP="00A02301">
            <w:pPr>
              <w:jc w:val="center"/>
              <w:rPr>
                <w:rFonts w:ascii="Arial" w:hAnsi="Arial" w:cs="Arial"/>
                <w:sz w:val="24"/>
                <w:szCs w:val="24"/>
              </w:rPr>
            </w:pPr>
            <w:r>
              <w:rPr>
                <w:rFonts w:ascii="Arial" w:hAnsi="Arial" w:cs="Arial"/>
                <w:sz w:val="24"/>
                <w:szCs w:val="24"/>
              </w:rPr>
              <w:t>1.0</w:t>
            </w:r>
            <w:r w:rsidRPr="00816C3C">
              <w:rPr>
                <w:rFonts w:ascii="Arial" w:hAnsi="Arial" w:cs="Arial"/>
                <w:sz w:val="24"/>
                <w:szCs w:val="24"/>
              </w:rPr>
              <w:fldChar w:fldCharType="begin"/>
            </w:r>
            <w:r w:rsidRPr="00816C3C">
              <w:rPr>
                <w:rFonts w:ascii="Arial" w:hAnsi="Arial" w:cs="Arial"/>
                <w:sz w:val="24"/>
                <w:szCs w:val="24"/>
              </w:rPr>
              <w:instrText xml:space="preserve"> ASK   \* MERGEFORMAT </w:instrText>
            </w:r>
            <w:r w:rsidRPr="00816C3C">
              <w:rPr>
                <w:rFonts w:ascii="Arial" w:hAnsi="Arial" w:cs="Arial"/>
                <w:sz w:val="24"/>
                <w:szCs w:val="24"/>
              </w:rPr>
              <w:fldChar w:fldCharType="end"/>
            </w:r>
          </w:p>
        </w:tc>
        <w:tc>
          <w:tcPr>
            <w:tcW w:w="1564" w:type="dxa"/>
          </w:tcPr>
          <w:p w14:paraId="2DA3DDFA" w14:textId="76895C6D" w:rsidR="00A02301" w:rsidRPr="00816C3C" w:rsidRDefault="00A02301" w:rsidP="00A02301">
            <w:pPr>
              <w:jc w:val="center"/>
              <w:rPr>
                <w:rFonts w:ascii="Arial" w:hAnsi="Arial" w:cs="Arial"/>
                <w:sz w:val="24"/>
                <w:szCs w:val="24"/>
              </w:rPr>
            </w:pPr>
            <w:r>
              <w:rPr>
                <w:rFonts w:ascii="Arial" w:hAnsi="Arial" w:cs="Arial"/>
                <w:sz w:val="24"/>
                <w:szCs w:val="24"/>
              </w:rPr>
              <w:t>19/01/2017</w:t>
            </w:r>
            <w:r w:rsidRPr="00816C3C">
              <w:rPr>
                <w:rFonts w:ascii="Arial" w:hAnsi="Arial" w:cs="Arial"/>
                <w:sz w:val="24"/>
                <w:szCs w:val="24"/>
              </w:rPr>
              <w:fldChar w:fldCharType="begin"/>
            </w:r>
            <w:r w:rsidRPr="00816C3C">
              <w:rPr>
                <w:rFonts w:ascii="Arial" w:hAnsi="Arial" w:cs="Arial"/>
                <w:sz w:val="24"/>
                <w:szCs w:val="24"/>
              </w:rPr>
              <w:instrText xml:space="preserve"> ASK   \* MERGEFORMAT </w:instrText>
            </w:r>
            <w:r w:rsidRPr="00816C3C">
              <w:rPr>
                <w:rFonts w:ascii="Arial" w:hAnsi="Arial" w:cs="Arial"/>
                <w:sz w:val="24"/>
                <w:szCs w:val="24"/>
              </w:rPr>
              <w:fldChar w:fldCharType="end"/>
            </w:r>
          </w:p>
        </w:tc>
        <w:tc>
          <w:tcPr>
            <w:tcW w:w="2274" w:type="dxa"/>
          </w:tcPr>
          <w:p w14:paraId="2DA3DDFB" w14:textId="11815382" w:rsidR="00A02301" w:rsidRPr="00816C3C" w:rsidRDefault="00A02301" w:rsidP="00A02301">
            <w:pPr>
              <w:tabs>
                <w:tab w:val="left" w:pos="-3591"/>
              </w:tabs>
              <w:rPr>
                <w:rFonts w:ascii="Arial" w:hAnsi="Arial" w:cs="Arial"/>
                <w:sz w:val="24"/>
                <w:szCs w:val="24"/>
              </w:rPr>
            </w:pPr>
            <w:r>
              <w:rPr>
                <w:rFonts w:ascii="Arial" w:hAnsi="Arial" w:cs="Arial"/>
                <w:sz w:val="24"/>
                <w:szCs w:val="24"/>
              </w:rPr>
              <w:t xml:space="preserve">To introduce a model DBS Procedure for Schools based on the Council’s DBS Procedure </w:t>
            </w:r>
            <w:r w:rsidRPr="00816C3C">
              <w:rPr>
                <w:rFonts w:ascii="Arial" w:hAnsi="Arial" w:cs="Arial"/>
                <w:sz w:val="24"/>
                <w:szCs w:val="24"/>
              </w:rPr>
              <w:fldChar w:fldCharType="begin"/>
            </w:r>
            <w:r w:rsidRPr="00816C3C">
              <w:rPr>
                <w:rFonts w:ascii="Arial" w:hAnsi="Arial" w:cs="Arial"/>
                <w:sz w:val="24"/>
                <w:szCs w:val="24"/>
              </w:rPr>
              <w:instrText xml:space="preserve"> ASK   \* MERGEFORMAT </w:instrText>
            </w:r>
            <w:r w:rsidRPr="00816C3C">
              <w:rPr>
                <w:rFonts w:ascii="Arial" w:hAnsi="Arial" w:cs="Arial"/>
                <w:sz w:val="24"/>
                <w:szCs w:val="24"/>
              </w:rPr>
              <w:fldChar w:fldCharType="end"/>
            </w:r>
          </w:p>
        </w:tc>
        <w:tc>
          <w:tcPr>
            <w:tcW w:w="3116" w:type="dxa"/>
          </w:tcPr>
          <w:p w14:paraId="2DA3DDFC" w14:textId="65634AB2" w:rsidR="00A02301" w:rsidRPr="00816C3C" w:rsidRDefault="00A02301" w:rsidP="00A02301">
            <w:pPr>
              <w:rPr>
                <w:rFonts w:ascii="Arial" w:hAnsi="Arial" w:cs="Arial"/>
                <w:sz w:val="24"/>
                <w:szCs w:val="24"/>
              </w:rPr>
            </w:pPr>
            <w:r>
              <w:rPr>
                <w:rFonts w:ascii="Arial" w:hAnsi="Arial" w:cs="Arial"/>
                <w:sz w:val="24"/>
                <w:szCs w:val="24"/>
              </w:rPr>
              <w:t>New procedure.</w:t>
            </w:r>
            <w:r w:rsidRPr="00816C3C">
              <w:rPr>
                <w:rFonts w:ascii="Arial" w:hAnsi="Arial" w:cs="Arial"/>
                <w:sz w:val="24"/>
                <w:szCs w:val="24"/>
              </w:rPr>
              <w:fldChar w:fldCharType="begin"/>
            </w:r>
            <w:r w:rsidRPr="00816C3C">
              <w:rPr>
                <w:rFonts w:ascii="Arial" w:hAnsi="Arial" w:cs="Arial"/>
                <w:sz w:val="24"/>
                <w:szCs w:val="24"/>
              </w:rPr>
              <w:instrText xml:space="preserve"> ASK   \* MERGEFORMAT </w:instrText>
            </w:r>
            <w:r w:rsidRPr="00816C3C">
              <w:rPr>
                <w:rFonts w:ascii="Arial" w:hAnsi="Arial" w:cs="Arial"/>
                <w:sz w:val="24"/>
                <w:szCs w:val="24"/>
              </w:rPr>
              <w:fldChar w:fldCharType="end"/>
            </w:r>
          </w:p>
        </w:tc>
        <w:tc>
          <w:tcPr>
            <w:tcW w:w="2268" w:type="dxa"/>
          </w:tcPr>
          <w:p w14:paraId="2DA3DDFD" w14:textId="07230A3B" w:rsidR="00A02301" w:rsidRPr="00816C3C" w:rsidRDefault="00A02301" w:rsidP="00A02301">
            <w:pPr>
              <w:rPr>
                <w:rFonts w:ascii="Arial" w:hAnsi="Arial" w:cs="Arial"/>
                <w:sz w:val="24"/>
                <w:szCs w:val="24"/>
              </w:rPr>
            </w:pPr>
          </w:p>
        </w:tc>
      </w:tr>
      <w:tr w:rsidR="00A02301" w:rsidRPr="00816C3C" w14:paraId="2DA3DE04" w14:textId="77777777" w:rsidTr="00C0381E">
        <w:trPr>
          <w:trHeight w:val="552"/>
        </w:trPr>
        <w:tc>
          <w:tcPr>
            <w:tcW w:w="1126" w:type="dxa"/>
          </w:tcPr>
          <w:p w14:paraId="2DA3DDFF" w14:textId="067D11DD" w:rsidR="00A02301" w:rsidRPr="00816C3C" w:rsidRDefault="00A02301" w:rsidP="00A02301">
            <w:pPr>
              <w:rPr>
                <w:rFonts w:ascii="Arial" w:hAnsi="Arial" w:cs="Arial"/>
                <w:sz w:val="24"/>
                <w:szCs w:val="24"/>
              </w:rPr>
            </w:pPr>
          </w:p>
        </w:tc>
        <w:tc>
          <w:tcPr>
            <w:tcW w:w="1564" w:type="dxa"/>
          </w:tcPr>
          <w:p w14:paraId="2DA3DE00" w14:textId="69AFD01D" w:rsidR="00A02301" w:rsidRPr="00816C3C" w:rsidRDefault="00A02301" w:rsidP="00A02301">
            <w:pPr>
              <w:rPr>
                <w:rFonts w:ascii="Arial" w:hAnsi="Arial" w:cs="Arial"/>
                <w:sz w:val="24"/>
                <w:szCs w:val="24"/>
              </w:rPr>
            </w:pPr>
          </w:p>
        </w:tc>
        <w:tc>
          <w:tcPr>
            <w:tcW w:w="2274" w:type="dxa"/>
          </w:tcPr>
          <w:p w14:paraId="2DA3DE01" w14:textId="5927DF56" w:rsidR="00A02301" w:rsidRPr="00816C3C" w:rsidRDefault="00A02301" w:rsidP="00A02301">
            <w:pPr>
              <w:pStyle w:val="ListParagraph"/>
              <w:ind w:left="0"/>
              <w:rPr>
                <w:rFonts w:ascii="Arial" w:hAnsi="Arial" w:cs="Arial"/>
                <w:sz w:val="24"/>
                <w:szCs w:val="24"/>
              </w:rPr>
            </w:pPr>
          </w:p>
        </w:tc>
        <w:tc>
          <w:tcPr>
            <w:tcW w:w="3116" w:type="dxa"/>
          </w:tcPr>
          <w:p w14:paraId="2DA3DE02" w14:textId="77777777" w:rsidR="00A02301" w:rsidRPr="00816C3C" w:rsidRDefault="00A02301" w:rsidP="00A02301">
            <w:pPr>
              <w:rPr>
                <w:rFonts w:ascii="Arial" w:hAnsi="Arial" w:cs="Arial"/>
                <w:sz w:val="24"/>
                <w:szCs w:val="24"/>
              </w:rPr>
            </w:pPr>
          </w:p>
        </w:tc>
        <w:tc>
          <w:tcPr>
            <w:tcW w:w="2268" w:type="dxa"/>
          </w:tcPr>
          <w:p w14:paraId="2DA3DE03" w14:textId="0B13825E" w:rsidR="00A02301" w:rsidRPr="00816C3C" w:rsidRDefault="00A02301" w:rsidP="00A02301">
            <w:pPr>
              <w:rPr>
                <w:rFonts w:ascii="Arial" w:hAnsi="Arial" w:cs="Arial"/>
                <w:sz w:val="24"/>
                <w:szCs w:val="24"/>
              </w:rPr>
            </w:pPr>
          </w:p>
        </w:tc>
      </w:tr>
      <w:tr w:rsidR="00A02301" w:rsidRPr="00816C3C" w14:paraId="2DA3DE0A" w14:textId="77777777" w:rsidTr="00A02301">
        <w:trPr>
          <w:trHeight w:val="90"/>
        </w:trPr>
        <w:tc>
          <w:tcPr>
            <w:tcW w:w="1126" w:type="dxa"/>
          </w:tcPr>
          <w:p w14:paraId="2DA3DE05" w14:textId="179D5D5D" w:rsidR="00A02301" w:rsidRPr="00816C3C" w:rsidRDefault="00A02301" w:rsidP="00A02301">
            <w:pPr>
              <w:rPr>
                <w:rFonts w:ascii="Arial" w:hAnsi="Arial" w:cs="Arial"/>
                <w:sz w:val="24"/>
                <w:szCs w:val="24"/>
              </w:rPr>
            </w:pPr>
          </w:p>
        </w:tc>
        <w:tc>
          <w:tcPr>
            <w:tcW w:w="1564" w:type="dxa"/>
          </w:tcPr>
          <w:p w14:paraId="2DA3DE06" w14:textId="77777777" w:rsidR="00A02301" w:rsidRPr="00816C3C" w:rsidRDefault="00A02301" w:rsidP="00A02301">
            <w:pPr>
              <w:rPr>
                <w:rFonts w:ascii="Arial" w:hAnsi="Arial" w:cs="Arial"/>
                <w:sz w:val="24"/>
                <w:szCs w:val="24"/>
              </w:rPr>
            </w:pPr>
          </w:p>
        </w:tc>
        <w:tc>
          <w:tcPr>
            <w:tcW w:w="2274" w:type="dxa"/>
          </w:tcPr>
          <w:p w14:paraId="2DA3DE07" w14:textId="77777777" w:rsidR="00A02301" w:rsidRPr="00816C3C" w:rsidRDefault="00A02301" w:rsidP="00A02301">
            <w:pPr>
              <w:rPr>
                <w:rFonts w:ascii="Arial" w:hAnsi="Arial" w:cs="Arial"/>
                <w:sz w:val="24"/>
                <w:szCs w:val="24"/>
              </w:rPr>
            </w:pPr>
          </w:p>
        </w:tc>
        <w:tc>
          <w:tcPr>
            <w:tcW w:w="3116" w:type="dxa"/>
          </w:tcPr>
          <w:p w14:paraId="2DA3DE08" w14:textId="77777777" w:rsidR="00A02301" w:rsidRPr="00816C3C" w:rsidRDefault="00A02301" w:rsidP="00A02301">
            <w:pPr>
              <w:rPr>
                <w:rFonts w:ascii="Arial" w:hAnsi="Arial" w:cs="Arial"/>
                <w:sz w:val="24"/>
                <w:szCs w:val="24"/>
              </w:rPr>
            </w:pPr>
          </w:p>
        </w:tc>
        <w:tc>
          <w:tcPr>
            <w:tcW w:w="2268" w:type="dxa"/>
          </w:tcPr>
          <w:p w14:paraId="2DA3DE09" w14:textId="163912AD" w:rsidR="00A02301" w:rsidRPr="00816C3C" w:rsidRDefault="00A02301" w:rsidP="00A02301">
            <w:pPr>
              <w:tabs>
                <w:tab w:val="right" w:pos="2052"/>
              </w:tabs>
              <w:rPr>
                <w:rFonts w:ascii="Arial" w:hAnsi="Arial" w:cs="Arial"/>
                <w:sz w:val="24"/>
                <w:szCs w:val="24"/>
              </w:rPr>
            </w:pPr>
          </w:p>
        </w:tc>
      </w:tr>
    </w:tbl>
    <w:p w14:paraId="2DA3DE0B" w14:textId="77777777" w:rsidR="00C0381E" w:rsidRPr="00816C3C" w:rsidRDefault="00C0381E" w:rsidP="002F3023">
      <w:pPr>
        <w:ind w:left="-567"/>
        <w:rPr>
          <w:rFonts w:ascii="Arial" w:hAnsi="Arial" w:cs="Arial"/>
          <w:b/>
          <w:sz w:val="24"/>
          <w:szCs w:val="24"/>
        </w:rPr>
      </w:pPr>
    </w:p>
    <w:tbl>
      <w:tblPr>
        <w:tblStyle w:val="TableGrid"/>
        <w:tblW w:w="10348" w:type="dxa"/>
        <w:tblInd w:w="-459" w:type="dxa"/>
        <w:tblLook w:val="04A0" w:firstRow="1" w:lastRow="0" w:firstColumn="1" w:lastColumn="0" w:noHBand="0" w:noVBand="1"/>
      </w:tblPr>
      <w:tblGrid>
        <w:gridCol w:w="2972"/>
        <w:gridCol w:w="2415"/>
        <w:gridCol w:w="4961"/>
      </w:tblGrid>
      <w:tr w:rsidR="00C0381E" w:rsidRPr="00816C3C" w14:paraId="2DA3DE0F" w14:textId="77777777" w:rsidTr="00C0381E">
        <w:trPr>
          <w:trHeight w:val="617"/>
        </w:trPr>
        <w:tc>
          <w:tcPr>
            <w:tcW w:w="2972" w:type="dxa"/>
            <w:vMerge w:val="restart"/>
          </w:tcPr>
          <w:p w14:paraId="2DA3DE0C" w14:textId="77777777" w:rsidR="00C0381E" w:rsidRPr="00816C3C" w:rsidRDefault="00C0381E" w:rsidP="00C0381E">
            <w:pPr>
              <w:rPr>
                <w:rFonts w:ascii="Arial" w:hAnsi="Arial" w:cs="Arial"/>
                <w:noProof/>
                <w:sz w:val="24"/>
                <w:szCs w:val="24"/>
                <w:lang w:eastAsia="en-GB"/>
              </w:rPr>
            </w:pPr>
            <w:r w:rsidRPr="00816C3C">
              <w:rPr>
                <w:rFonts w:ascii="Arial" w:hAnsi="Arial" w:cs="Arial"/>
                <w:sz w:val="24"/>
                <w:szCs w:val="24"/>
              </w:rPr>
              <w:tab/>
            </w:r>
            <w:r w:rsidRPr="00816C3C">
              <w:rPr>
                <w:rFonts w:ascii="Arial" w:hAnsi="Arial" w:cs="Arial"/>
                <w:b/>
                <w:sz w:val="24"/>
                <w:szCs w:val="24"/>
              </w:rPr>
              <w:t>Details of Most Recent Comprehensive Impact Assessment</w:t>
            </w:r>
          </w:p>
        </w:tc>
        <w:tc>
          <w:tcPr>
            <w:tcW w:w="2415" w:type="dxa"/>
          </w:tcPr>
          <w:p w14:paraId="2DA3DE0D" w14:textId="77777777" w:rsidR="00C0381E" w:rsidRPr="00816C3C" w:rsidRDefault="00C0381E" w:rsidP="00C0381E">
            <w:pPr>
              <w:rPr>
                <w:rFonts w:ascii="Arial" w:hAnsi="Arial" w:cs="Arial"/>
                <w:noProof/>
                <w:sz w:val="24"/>
                <w:szCs w:val="24"/>
                <w:lang w:eastAsia="en-GB"/>
              </w:rPr>
            </w:pPr>
            <w:r w:rsidRPr="00816C3C">
              <w:rPr>
                <w:rFonts w:ascii="Arial" w:hAnsi="Arial" w:cs="Arial"/>
                <w:b/>
                <w:sz w:val="24"/>
                <w:szCs w:val="24"/>
              </w:rPr>
              <w:t>Date completed</w:t>
            </w:r>
          </w:p>
        </w:tc>
        <w:tc>
          <w:tcPr>
            <w:tcW w:w="4961" w:type="dxa"/>
          </w:tcPr>
          <w:p w14:paraId="2DA3DE0E" w14:textId="622C8229" w:rsidR="00C0381E" w:rsidRPr="00816C3C" w:rsidRDefault="00270CA4" w:rsidP="00C0381E">
            <w:pPr>
              <w:rPr>
                <w:rFonts w:ascii="Arial" w:hAnsi="Arial" w:cs="Arial"/>
                <w:noProof/>
                <w:sz w:val="24"/>
                <w:szCs w:val="24"/>
                <w:lang w:eastAsia="en-GB"/>
              </w:rPr>
            </w:pPr>
            <w:r w:rsidRPr="00270CA4">
              <w:rPr>
                <w:rFonts w:ascii="Arial" w:hAnsi="Arial" w:cs="Arial"/>
                <w:noProof/>
                <w:sz w:val="24"/>
                <w:szCs w:val="24"/>
                <w:lang w:eastAsia="en-GB"/>
              </w:rPr>
              <w:t>20.11.2015</w:t>
            </w:r>
            <w:r w:rsidR="00C0381E" w:rsidRPr="00816C3C">
              <w:rPr>
                <w:rFonts w:ascii="Arial" w:hAnsi="Arial" w:cs="Arial"/>
                <w:noProof/>
                <w:sz w:val="24"/>
                <w:szCs w:val="24"/>
                <w:lang w:eastAsia="en-GB"/>
              </w:rPr>
              <w:fldChar w:fldCharType="begin"/>
            </w:r>
            <w:r w:rsidR="00C0381E" w:rsidRPr="00816C3C">
              <w:rPr>
                <w:rFonts w:ascii="Arial" w:hAnsi="Arial" w:cs="Arial"/>
                <w:noProof/>
                <w:sz w:val="24"/>
                <w:szCs w:val="24"/>
                <w:lang w:eastAsia="en-GB"/>
              </w:rPr>
              <w:instrText xml:space="preserve"> ASK   \* MERGEFORMAT </w:instrText>
            </w:r>
            <w:r w:rsidR="00C0381E" w:rsidRPr="00816C3C">
              <w:rPr>
                <w:rFonts w:ascii="Arial" w:hAnsi="Arial" w:cs="Arial"/>
                <w:noProof/>
                <w:sz w:val="24"/>
                <w:szCs w:val="24"/>
                <w:lang w:eastAsia="en-GB"/>
              </w:rPr>
              <w:fldChar w:fldCharType="end"/>
            </w:r>
          </w:p>
        </w:tc>
      </w:tr>
      <w:tr w:rsidR="00C0381E" w:rsidRPr="00816C3C" w14:paraId="2DA3DE13" w14:textId="77777777" w:rsidTr="00C0381E">
        <w:trPr>
          <w:trHeight w:val="555"/>
        </w:trPr>
        <w:tc>
          <w:tcPr>
            <w:tcW w:w="2972" w:type="dxa"/>
            <w:vMerge/>
          </w:tcPr>
          <w:p w14:paraId="2DA3DE10" w14:textId="77777777" w:rsidR="00C0381E" w:rsidRPr="00816C3C" w:rsidRDefault="00C0381E" w:rsidP="00C0381E">
            <w:pPr>
              <w:rPr>
                <w:rFonts w:ascii="Arial" w:hAnsi="Arial" w:cs="Arial"/>
                <w:noProof/>
                <w:sz w:val="24"/>
                <w:szCs w:val="24"/>
                <w:lang w:eastAsia="en-GB"/>
              </w:rPr>
            </w:pPr>
          </w:p>
        </w:tc>
        <w:tc>
          <w:tcPr>
            <w:tcW w:w="2415" w:type="dxa"/>
          </w:tcPr>
          <w:p w14:paraId="2DA3DE11" w14:textId="77777777" w:rsidR="00C0381E" w:rsidRPr="00816C3C" w:rsidRDefault="00C0381E" w:rsidP="00C0381E">
            <w:pPr>
              <w:rPr>
                <w:rFonts w:ascii="Arial" w:hAnsi="Arial" w:cs="Arial"/>
                <w:noProof/>
                <w:sz w:val="24"/>
                <w:szCs w:val="24"/>
                <w:lang w:eastAsia="en-GB"/>
              </w:rPr>
            </w:pPr>
            <w:r w:rsidRPr="00816C3C">
              <w:rPr>
                <w:rFonts w:ascii="Arial" w:hAnsi="Arial" w:cs="Arial"/>
                <w:b/>
                <w:sz w:val="24"/>
                <w:szCs w:val="24"/>
              </w:rPr>
              <w:t>Issues (if any)</w:t>
            </w:r>
          </w:p>
        </w:tc>
        <w:tc>
          <w:tcPr>
            <w:tcW w:w="4961" w:type="dxa"/>
          </w:tcPr>
          <w:p w14:paraId="2DA3DE12" w14:textId="25D28661" w:rsidR="00C0381E" w:rsidRPr="00816C3C" w:rsidRDefault="00270CA4" w:rsidP="00C0381E">
            <w:pPr>
              <w:rPr>
                <w:rFonts w:ascii="Arial" w:hAnsi="Arial" w:cs="Arial"/>
                <w:noProof/>
                <w:sz w:val="24"/>
                <w:szCs w:val="24"/>
                <w:lang w:eastAsia="en-GB"/>
              </w:rPr>
            </w:pPr>
            <w:r>
              <w:rPr>
                <w:rFonts w:ascii="Arial" w:hAnsi="Arial" w:cs="Arial"/>
                <w:noProof/>
                <w:sz w:val="24"/>
                <w:szCs w:val="24"/>
                <w:lang w:eastAsia="en-GB"/>
              </w:rPr>
              <w:t>None</w:t>
            </w:r>
            <w:r w:rsidR="00C0381E" w:rsidRPr="00816C3C">
              <w:rPr>
                <w:rFonts w:ascii="Arial" w:hAnsi="Arial" w:cs="Arial"/>
                <w:noProof/>
                <w:sz w:val="24"/>
                <w:szCs w:val="24"/>
                <w:lang w:eastAsia="en-GB"/>
              </w:rPr>
              <w:fldChar w:fldCharType="begin"/>
            </w:r>
            <w:r w:rsidR="00C0381E" w:rsidRPr="00816C3C">
              <w:rPr>
                <w:rFonts w:ascii="Arial" w:hAnsi="Arial" w:cs="Arial"/>
                <w:noProof/>
                <w:sz w:val="24"/>
                <w:szCs w:val="24"/>
                <w:lang w:eastAsia="en-GB"/>
              </w:rPr>
              <w:instrText xml:space="preserve"> ASK   \* MERGEFORMAT </w:instrText>
            </w:r>
            <w:r w:rsidR="00C0381E" w:rsidRPr="00816C3C">
              <w:rPr>
                <w:rFonts w:ascii="Arial" w:hAnsi="Arial" w:cs="Arial"/>
                <w:noProof/>
                <w:sz w:val="24"/>
                <w:szCs w:val="24"/>
                <w:lang w:eastAsia="en-GB"/>
              </w:rPr>
              <w:fldChar w:fldCharType="end"/>
            </w:r>
          </w:p>
        </w:tc>
      </w:tr>
    </w:tbl>
    <w:p w14:paraId="2DA3DE14" w14:textId="77777777" w:rsidR="00C0381E" w:rsidRPr="00816C3C" w:rsidRDefault="00C0381E" w:rsidP="00C0381E">
      <w:pPr>
        <w:rPr>
          <w:rFonts w:ascii="Arial" w:hAnsi="Arial" w:cs="Arial"/>
          <w:b/>
          <w:sz w:val="24"/>
          <w:szCs w:val="24"/>
        </w:rPr>
      </w:pPr>
      <w:r w:rsidRPr="00816C3C">
        <w:rPr>
          <w:rFonts w:ascii="Arial" w:hAnsi="Arial" w:cs="Arial"/>
          <w:sz w:val="24"/>
          <w:szCs w:val="24"/>
        </w:rPr>
        <w:tab/>
      </w:r>
    </w:p>
    <w:p w14:paraId="2DA3DE15" w14:textId="17B7406B" w:rsidR="00C0381E" w:rsidRPr="00816C3C" w:rsidRDefault="00C0381E" w:rsidP="00C0381E">
      <w:pPr>
        <w:ind w:left="-567"/>
        <w:rPr>
          <w:rFonts w:ascii="Arial" w:hAnsi="Arial" w:cs="Arial"/>
          <w:b/>
          <w:sz w:val="24"/>
          <w:szCs w:val="24"/>
        </w:rPr>
      </w:pPr>
      <w:r w:rsidRPr="00816C3C">
        <w:rPr>
          <w:rFonts w:ascii="Arial" w:hAnsi="Arial" w:cs="Arial"/>
          <w:b/>
          <w:sz w:val="24"/>
          <w:szCs w:val="24"/>
        </w:rPr>
        <w:t xml:space="preserve">Review date:  </w:t>
      </w:r>
    </w:p>
    <w:p w14:paraId="2DA3DE16" w14:textId="77777777" w:rsidR="007847F3" w:rsidRPr="00816C3C" w:rsidRDefault="00C0381E" w:rsidP="002F3023">
      <w:pPr>
        <w:ind w:left="-567"/>
        <w:rPr>
          <w:rFonts w:ascii="Arial" w:hAnsi="Arial" w:cs="Arial"/>
          <w:b/>
          <w:sz w:val="24"/>
          <w:szCs w:val="24"/>
        </w:rPr>
      </w:pPr>
      <w:r w:rsidRPr="00816C3C">
        <w:rPr>
          <w:rFonts w:ascii="Arial" w:hAnsi="Arial" w:cs="Arial"/>
          <w:b/>
          <w:sz w:val="24"/>
          <w:szCs w:val="24"/>
        </w:rPr>
        <w:t xml:space="preserve"> </w:t>
      </w:r>
    </w:p>
    <w:sectPr w:rsidR="007847F3" w:rsidRPr="00816C3C" w:rsidSect="00D30067">
      <w:headerReference w:type="default" r:id="rId34"/>
      <w:footerReference w:type="default" r:id="rId35"/>
      <w:pgSz w:w="11906" w:h="16838"/>
      <w:pgMar w:top="1985" w:right="1440" w:bottom="1134" w:left="144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C3C5A" w14:textId="77777777" w:rsidR="0084679D" w:rsidRDefault="0084679D" w:rsidP="0041077B">
      <w:pPr>
        <w:spacing w:after="0" w:line="240" w:lineRule="auto"/>
      </w:pPr>
      <w:r>
        <w:separator/>
      </w:r>
    </w:p>
  </w:endnote>
  <w:endnote w:type="continuationSeparator" w:id="0">
    <w:p w14:paraId="6D2046C4" w14:textId="77777777" w:rsidR="0084679D" w:rsidRDefault="0084679D" w:rsidP="0041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Light">
    <w:altName w:val="Gill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089512"/>
      <w:docPartObj>
        <w:docPartGallery w:val="Page Numbers (Bottom of Page)"/>
        <w:docPartUnique/>
      </w:docPartObj>
    </w:sdtPr>
    <w:sdtEndPr>
      <w:rPr>
        <w:noProof/>
      </w:rPr>
    </w:sdtEndPr>
    <w:sdtContent>
      <w:p w14:paraId="14BDD007" w14:textId="18E4B64C" w:rsidR="002F593D" w:rsidRDefault="002F593D">
        <w:pPr>
          <w:pStyle w:val="Footer"/>
          <w:jc w:val="center"/>
        </w:pPr>
        <w:r>
          <w:fldChar w:fldCharType="begin"/>
        </w:r>
        <w:r>
          <w:instrText xml:space="preserve"> PAGE   \* MERGEFORMAT </w:instrText>
        </w:r>
        <w:r>
          <w:fldChar w:fldCharType="separate"/>
        </w:r>
        <w:r w:rsidR="00361122">
          <w:rPr>
            <w:noProof/>
          </w:rPr>
          <w:t>2</w:t>
        </w:r>
        <w:r>
          <w:rPr>
            <w:noProof/>
          </w:rPr>
          <w:fldChar w:fldCharType="end"/>
        </w:r>
      </w:p>
    </w:sdtContent>
  </w:sdt>
  <w:p w14:paraId="3D4132EC" w14:textId="77777777" w:rsidR="002F593D" w:rsidRDefault="002F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44AB" w14:textId="77777777" w:rsidR="0084679D" w:rsidRDefault="0084679D" w:rsidP="0041077B">
      <w:pPr>
        <w:spacing w:after="0" w:line="240" w:lineRule="auto"/>
      </w:pPr>
      <w:r>
        <w:separator/>
      </w:r>
    </w:p>
  </w:footnote>
  <w:footnote w:type="continuationSeparator" w:id="0">
    <w:p w14:paraId="0E2E410F" w14:textId="77777777" w:rsidR="0084679D" w:rsidRDefault="0084679D" w:rsidP="0041077B">
      <w:pPr>
        <w:spacing w:after="0" w:line="240" w:lineRule="auto"/>
      </w:pPr>
      <w:r>
        <w:continuationSeparator/>
      </w:r>
    </w:p>
  </w:footnote>
  <w:footnote w:id="1">
    <w:p w14:paraId="5001CAD3" w14:textId="34D6A106" w:rsidR="002F593D" w:rsidRDefault="002F593D">
      <w:pPr>
        <w:pStyle w:val="FootnoteText"/>
      </w:pPr>
      <w:r>
        <w:rPr>
          <w:rStyle w:val="FootnoteReference"/>
        </w:rPr>
        <w:footnoteRef/>
      </w:r>
      <w:r>
        <w:t xml:space="preserve"> Only applicable when completing a paper based application. Online applications will not need this checking process as this will be done </w:t>
      </w:r>
    </w:p>
  </w:footnote>
  <w:footnote w:id="2">
    <w:p w14:paraId="7FC082AA" w14:textId="6A60906C" w:rsidR="002F593D" w:rsidRDefault="002F593D">
      <w:pPr>
        <w:pStyle w:val="FootnoteText"/>
      </w:pPr>
      <w:r>
        <w:rPr>
          <w:rStyle w:val="FootnoteReference"/>
        </w:rPr>
        <w:footnoteRef/>
      </w:r>
      <w:r>
        <w:t xml:space="preserve"> Where a paper application is submitted the Authorised Officer will need sight of the original certificate whether there is a disclosure or not. </w:t>
      </w:r>
    </w:p>
  </w:footnote>
  <w:footnote w:id="3">
    <w:p w14:paraId="1DEE1D0A" w14:textId="00E33850" w:rsidR="002F593D" w:rsidRDefault="002F593D">
      <w:pPr>
        <w:pStyle w:val="FootnoteText"/>
      </w:pPr>
      <w:r>
        <w:rPr>
          <w:rStyle w:val="FootnoteReference"/>
        </w:rPr>
        <w:footnoteRef/>
      </w:r>
      <w:r>
        <w:t xml:space="preserve"> Person carrying out the activity more than 3 days in any period of 30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F88B" w14:textId="56D6960B" w:rsidR="00D30067" w:rsidRDefault="00D30067" w:rsidP="00D30067">
    <w:pPr>
      <w:pStyle w:val="Header"/>
      <w:tabs>
        <w:tab w:val="left" w:pos="3240"/>
      </w:tabs>
      <w:rPr>
        <w:rFonts w:ascii="Arial" w:hAnsi="Arial" w:cs="Arial"/>
        <w:b/>
        <w:sz w:val="28"/>
        <w:szCs w:val="28"/>
      </w:rPr>
    </w:pPr>
    <w:r w:rsidRPr="00D30067">
      <w:rPr>
        <w:rFonts w:ascii="Arial" w:hAnsi="Arial" w:cs="Arial"/>
        <w:b/>
        <w:sz w:val="28"/>
        <w:szCs w:val="28"/>
      </w:rPr>
      <w:drawing>
        <wp:anchor distT="0" distB="0" distL="114300" distR="114300" simplePos="0" relativeHeight="251664896" behindDoc="0" locked="0" layoutInCell="1" allowOverlap="1" wp14:anchorId="2FF2813F" wp14:editId="7725A67F">
          <wp:simplePos x="0" y="0"/>
          <wp:positionH relativeFrom="column">
            <wp:posOffset>5273040</wp:posOffset>
          </wp:positionH>
          <wp:positionV relativeFrom="paragraph">
            <wp:posOffset>120650</wp:posOffset>
          </wp:positionV>
          <wp:extent cx="557430" cy="596265"/>
          <wp:effectExtent l="0" t="0" r="0" b="0"/>
          <wp:wrapNone/>
          <wp:docPr id="9" name="Picture 8" descr="Logo, company name&#10;&#10;Description automatically generated">
            <a:extLst xmlns:a="http://schemas.openxmlformats.org/drawingml/2006/main">
              <a:ext uri="{FF2B5EF4-FFF2-40B4-BE49-F238E27FC236}">
                <a16:creationId xmlns:a16="http://schemas.microsoft.com/office/drawing/2014/main" id="{BDE7A876-83C2-48B4-B624-DFF4F66E0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BDE7A876-83C2-48B4-B624-DFF4F66E0D17}"/>
                      </a:ext>
                    </a:extLst>
                  </pic:cNvPr>
                  <pic:cNvPicPr>
                    <a:picLocks noChangeAspect="1"/>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557430" cy="596265"/>
                  </a:xfrm>
                  <a:prstGeom prst="rect">
                    <a:avLst/>
                  </a:prstGeom>
                </pic:spPr>
              </pic:pic>
            </a:graphicData>
          </a:graphic>
          <wp14:sizeRelH relativeFrom="margin">
            <wp14:pctWidth>0</wp14:pctWidth>
          </wp14:sizeRelH>
          <wp14:sizeRelV relativeFrom="margin">
            <wp14:pctHeight>0</wp14:pctHeight>
          </wp14:sizeRelV>
        </wp:anchor>
      </w:drawing>
    </w:r>
  </w:p>
  <w:p w14:paraId="2DA3DFA2" w14:textId="3D4BD994" w:rsidR="002F593D" w:rsidRPr="00D30067" w:rsidRDefault="00D30067" w:rsidP="00D30067">
    <w:pPr>
      <w:pStyle w:val="Header"/>
      <w:tabs>
        <w:tab w:val="left" w:pos="3240"/>
      </w:tabs>
      <w:rPr>
        <w:rFonts w:ascii="Arial" w:hAnsi="Arial" w:cs="Arial"/>
        <w:b/>
        <w:sz w:val="28"/>
        <w:szCs w:val="28"/>
      </w:rPr>
    </w:pPr>
    <w:r>
      <w:rPr>
        <w:rFonts w:ascii="Arial" w:hAnsi="Arial" w:cs="Arial"/>
        <w:b/>
        <w:sz w:val="28"/>
        <w:szCs w:val="28"/>
      </w:rPr>
      <w:t xml:space="preserve">St. Mary’s CE (VA) Primary School </w:t>
    </w:r>
    <w:r w:rsidR="002F593D">
      <w:rPr>
        <w:rFonts w:ascii="Arial" w:hAnsi="Arial" w:cs="Arial"/>
        <w:b/>
        <w:noProof/>
        <w:sz w:val="28"/>
        <w:szCs w:val="28"/>
        <w:lang w:eastAsia="en-GB"/>
      </w:rPr>
      <w:drawing>
        <wp:anchor distT="0" distB="0" distL="114300" distR="114300" simplePos="0" relativeHeight="251657728" behindDoc="0" locked="0" layoutInCell="1" allowOverlap="1" wp14:anchorId="2DA3DFA4" wp14:editId="2DA3DFA5">
          <wp:simplePos x="0" y="0"/>
          <wp:positionH relativeFrom="column">
            <wp:posOffset>6794500</wp:posOffset>
          </wp:positionH>
          <wp:positionV relativeFrom="paragraph">
            <wp:posOffset>-450215</wp:posOffset>
          </wp:positionV>
          <wp:extent cx="2610485" cy="939165"/>
          <wp:effectExtent l="0" t="0" r="0" b="0"/>
          <wp:wrapSquare wrapText="bothSides"/>
          <wp:docPr id="21" name="Picture 21" descr="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
                  <pic:cNvPicPr>
                    <a:picLocks noChangeAspect="1" noChangeArrowheads="1"/>
                  </pic:cNvPicPr>
                </pic:nvPicPr>
                <pic:blipFill>
                  <a:blip r:embed="rId2">
                    <a:extLst>
                      <a:ext uri="{28A0092B-C50C-407E-A947-70E740481C1C}">
                        <a14:useLocalDpi xmlns:a14="http://schemas.microsoft.com/office/drawing/2010/main" val="0"/>
                      </a:ext>
                    </a:extLst>
                  </a:blip>
                  <a:srcRect l="52620" t="25000" b="13542"/>
                  <a:stretch>
                    <a:fillRect/>
                  </a:stretch>
                </pic:blipFill>
                <pic:spPr bwMode="auto">
                  <a:xfrm>
                    <a:off x="0" y="0"/>
                    <a:ext cx="261048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DBS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48C"/>
    <w:multiLevelType w:val="hybridMultilevel"/>
    <w:tmpl w:val="E27C2E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07F35DC"/>
    <w:multiLevelType w:val="hybridMultilevel"/>
    <w:tmpl w:val="B22240BE"/>
    <w:lvl w:ilvl="0" w:tplc="08090019">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5545D"/>
    <w:multiLevelType w:val="hybridMultilevel"/>
    <w:tmpl w:val="9A7402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754392"/>
    <w:multiLevelType w:val="hybridMultilevel"/>
    <w:tmpl w:val="EE806B7E"/>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4" w15:restartNumberingAfterBreak="0">
    <w:nsid w:val="045E35B2"/>
    <w:multiLevelType w:val="hybridMultilevel"/>
    <w:tmpl w:val="EC145B3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73A6414"/>
    <w:multiLevelType w:val="hybridMultilevel"/>
    <w:tmpl w:val="4600F020"/>
    <w:lvl w:ilvl="0" w:tplc="39DC1B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60920"/>
    <w:multiLevelType w:val="multilevel"/>
    <w:tmpl w:val="821007D4"/>
    <w:lvl w:ilvl="0">
      <w:start w:val="1"/>
      <w:numFmt w:val="decimal"/>
      <w:pStyle w:val="StyleHeading110ptNotItalic"/>
      <w:lvlText w:val="%1."/>
      <w:lvlJc w:val="left"/>
      <w:pPr>
        <w:tabs>
          <w:tab w:val="num" w:pos="567"/>
        </w:tabs>
        <w:ind w:left="567" w:hanging="567"/>
      </w:pPr>
      <w:rPr>
        <w:rFonts w:hint="default"/>
      </w:rPr>
    </w:lvl>
    <w:lvl w:ilvl="1">
      <w:start w:val="1"/>
      <w:numFmt w:val="decimal"/>
      <w:pStyle w:val="Numberedtext"/>
      <w:lvlText w:val="%1.%2"/>
      <w:lvlJc w:val="left"/>
      <w:pPr>
        <w:tabs>
          <w:tab w:val="num" w:pos="851"/>
        </w:tabs>
        <w:ind w:left="851" w:hanging="567"/>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DD268EE"/>
    <w:multiLevelType w:val="hybridMultilevel"/>
    <w:tmpl w:val="1BA26BA0"/>
    <w:lvl w:ilvl="0" w:tplc="39DC1BA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ED53D43"/>
    <w:multiLevelType w:val="multilevel"/>
    <w:tmpl w:val="F452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70B"/>
    <w:multiLevelType w:val="hybridMultilevel"/>
    <w:tmpl w:val="9BBE5C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FB541F"/>
    <w:multiLevelType w:val="hybridMultilevel"/>
    <w:tmpl w:val="E3444050"/>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1" w15:restartNumberingAfterBreak="0">
    <w:nsid w:val="16D233AC"/>
    <w:multiLevelType w:val="hybridMultilevel"/>
    <w:tmpl w:val="13064E90"/>
    <w:lvl w:ilvl="0" w:tplc="39DC1B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F47D88"/>
    <w:multiLevelType w:val="hybridMultilevel"/>
    <w:tmpl w:val="3B7EC9B6"/>
    <w:lvl w:ilvl="0" w:tplc="39DC1B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E175D"/>
    <w:multiLevelType w:val="hybridMultilevel"/>
    <w:tmpl w:val="08367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C676390"/>
    <w:multiLevelType w:val="hybridMultilevel"/>
    <w:tmpl w:val="B1383A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D8649EC"/>
    <w:multiLevelType w:val="hybridMultilevel"/>
    <w:tmpl w:val="55728B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660CDD"/>
    <w:multiLevelType w:val="hybridMultilevel"/>
    <w:tmpl w:val="58563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3E2527F"/>
    <w:multiLevelType w:val="hybridMultilevel"/>
    <w:tmpl w:val="1548EB0A"/>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E32F6A"/>
    <w:multiLevelType w:val="hybridMultilevel"/>
    <w:tmpl w:val="49C0BF9E"/>
    <w:lvl w:ilvl="0" w:tplc="DD4A1028">
      <w:start w:val="1"/>
      <w:numFmt w:val="bullet"/>
      <w:lvlText w:val=""/>
      <w:lvlJc w:val="left"/>
      <w:pPr>
        <w:tabs>
          <w:tab w:val="num" w:pos="720"/>
        </w:tabs>
        <w:ind w:left="720" w:hanging="360"/>
      </w:pPr>
      <w:rPr>
        <w:rFonts w:ascii="Symbol" w:hAnsi="Symbol" w:hint="default"/>
        <w:color w:val="6600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73CEB"/>
    <w:multiLevelType w:val="hybridMultilevel"/>
    <w:tmpl w:val="90D4A1F8"/>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0" w15:restartNumberingAfterBreak="0">
    <w:nsid w:val="31C0624A"/>
    <w:multiLevelType w:val="hybridMultilevel"/>
    <w:tmpl w:val="D396D00E"/>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621A0"/>
    <w:multiLevelType w:val="hybridMultilevel"/>
    <w:tmpl w:val="75CEF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1B492C"/>
    <w:multiLevelType w:val="hybridMultilevel"/>
    <w:tmpl w:val="A77CDC54"/>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37823B14"/>
    <w:multiLevelType w:val="hybridMultilevel"/>
    <w:tmpl w:val="5EC4E38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B2340"/>
    <w:multiLevelType w:val="hybridMultilevel"/>
    <w:tmpl w:val="610A2264"/>
    <w:lvl w:ilvl="0" w:tplc="BA84DD1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6067F"/>
    <w:multiLevelType w:val="hybridMultilevel"/>
    <w:tmpl w:val="E11A4CA2"/>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75B4F"/>
    <w:multiLevelType w:val="hybridMultilevel"/>
    <w:tmpl w:val="61021240"/>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585BBD"/>
    <w:multiLevelType w:val="hybridMultilevel"/>
    <w:tmpl w:val="6DA244BC"/>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C81C0B"/>
    <w:multiLevelType w:val="hybridMultilevel"/>
    <w:tmpl w:val="FFD076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78A41A0"/>
    <w:multiLevelType w:val="hybridMultilevel"/>
    <w:tmpl w:val="C4162386"/>
    <w:lvl w:ilvl="0" w:tplc="26A60B2A">
      <w:start w:val="9"/>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318AF"/>
    <w:multiLevelType w:val="hybridMultilevel"/>
    <w:tmpl w:val="3698F5A6"/>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6C7EE0"/>
    <w:multiLevelType w:val="hybridMultilevel"/>
    <w:tmpl w:val="7C1486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503679F1"/>
    <w:multiLevelType w:val="hybridMultilevel"/>
    <w:tmpl w:val="CA26A2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3" w15:restartNumberingAfterBreak="0">
    <w:nsid w:val="523329E3"/>
    <w:multiLevelType w:val="hybridMultilevel"/>
    <w:tmpl w:val="1CC65E58"/>
    <w:lvl w:ilvl="0" w:tplc="EFFC191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36A602F"/>
    <w:multiLevelType w:val="hybridMultilevel"/>
    <w:tmpl w:val="5ED6D09C"/>
    <w:lvl w:ilvl="0" w:tplc="08090003">
      <w:start w:val="1"/>
      <w:numFmt w:val="bullet"/>
      <w:lvlText w:val="o"/>
      <w:lvlJc w:val="left"/>
      <w:pPr>
        <w:ind w:left="1647" w:hanging="360"/>
      </w:pPr>
      <w:rPr>
        <w:rFonts w:ascii="Courier New" w:hAnsi="Courier New" w:cs="Courier New"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5" w15:restartNumberingAfterBreak="0">
    <w:nsid w:val="542E277B"/>
    <w:multiLevelType w:val="hybridMultilevel"/>
    <w:tmpl w:val="1396B0F2"/>
    <w:lvl w:ilvl="0" w:tplc="6DEC5FC2">
      <w:start w:val="9"/>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F502CC"/>
    <w:multiLevelType w:val="hybridMultilevel"/>
    <w:tmpl w:val="6E82E206"/>
    <w:lvl w:ilvl="0" w:tplc="04090001">
      <w:start w:val="1"/>
      <w:numFmt w:val="bullet"/>
      <w:lvlText w:val=""/>
      <w:lvlJc w:val="left"/>
      <w:pPr>
        <w:tabs>
          <w:tab w:val="num" w:pos="360"/>
        </w:tabs>
        <w:ind w:left="360" w:hanging="360"/>
      </w:pPr>
      <w:rPr>
        <w:rFonts w:ascii="Symbol" w:hAnsi="Symbol" w:hint="default"/>
      </w:rPr>
    </w:lvl>
    <w:lvl w:ilvl="1" w:tplc="B722413C">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005F77"/>
    <w:multiLevelType w:val="hybridMultilevel"/>
    <w:tmpl w:val="728AB1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33ED2"/>
    <w:multiLevelType w:val="hybridMultilevel"/>
    <w:tmpl w:val="595ED2A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9B1001"/>
    <w:multiLevelType w:val="hybridMultilevel"/>
    <w:tmpl w:val="30F469E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0376323"/>
    <w:multiLevelType w:val="hybridMultilevel"/>
    <w:tmpl w:val="2540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B53A32"/>
    <w:multiLevelType w:val="hybridMultilevel"/>
    <w:tmpl w:val="94D07AE6"/>
    <w:lvl w:ilvl="0" w:tplc="39DC1B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1845D33"/>
    <w:multiLevelType w:val="hybridMultilevel"/>
    <w:tmpl w:val="88B292AC"/>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8683DB8"/>
    <w:multiLevelType w:val="hybridMultilevel"/>
    <w:tmpl w:val="0D54B856"/>
    <w:lvl w:ilvl="0" w:tplc="5F5CBF4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550D49"/>
    <w:multiLevelType w:val="hybridMultilevel"/>
    <w:tmpl w:val="ABEAC976"/>
    <w:lvl w:ilvl="0" w:tplc="DD4A1028">
      <w:start w:val="1"/>
      <w:numFmt w:val="bullet"/>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773F5"/>
    <w:multiLevelType w:val="hybridMultilevel"/>
    <w:tmpl w:val="C3E848F6"/>
    <w:lvl w:ilvl="0" w:tplc="39DC1B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F692B4F"/>
    <w:multiLevelType w:val="hybridMultilevel"/>
    <w:tmpl w:val="B288ABB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F787CA7"/>
    <w:multiLevelType w:val="hybridMultilevel"/>
    <w:tmpl w:val="B0FADD5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num w:numId="1">
    <w:abstractNumId w:val="37"/>
  </w:num>
  <w:num w:numId="2">
    <w:abstractNumId w:val="15"/>
  </w:num>
  <w:num w:numId="3">
    <w:abstractNumId w:val="46"/>
  </w:num>
  <w:num w:numId="4">
    <w:abstractNumId w:val="1"/>
  </w:num>
  <w:num w:numId="5">
    <w:abstractNumId w:val="33"/>
  </w:num>
  <w:num w:numId="6">
    <w:abstractNumId w:val="24"/>
  </w:num>
  <w:num w:numId="7">
    <w:abstractNumId w:val="21"/>
  </w:num>
  <w:num w:numId="8">
    <w:abstractNumId w:val="4"/>
  </w:num>
  <w:num w:numId="9">
    <w:abstractNumId w:val="6"/>
  </w:num>
  <w:num w:numId="10">
    <w:abstractNumId w:val="2"/>
  </w:num>
  <w:num w:numId="11">
    <w:abstractNumId w:val="39"/>
  </w:num>
  <w:num w:numId="12">
    <w:abstractNumId w:val="40"/>
  </w:num>
  <w:num w:numId="13">
    <w:abstractNumId w:val="43"/>
  </w:num>
  <w:num w:numId="14">
    <w:abstractNumId w:val="8"/>
  </w:num>
  <w:num w:numId="15">
    <w:abstractNumId w:val="28"/>
  </w:num>
  <w:num w:numId="16">
    <w:abstractNumId w:val="42"/>
  </w:num>
  <w:num w:numId="17">
    <w:abstractNumId w:val="16"/>
  </w:num>
  <w:num w:numId="18">
    <w:abstractNumId w:val="10"/>
  </w:num>
  <w:num w:numId="19">
    <w:abstractNumId w:val="29"/>
  </w:num>
  <w:num w:numId="20">
    <w:abstractNumId w:val="35"/>
  </w:num>
  <w:num w:numId="21">
    <w:abstractNumId w:val="14"/>
  </w:num>
  <w:num w:numId="22">
    <w:abstractNumId w:val="19"/>
  </w:num>
  <w:num w:numId="23">
    <w:abstractNumId w:val="32"/>
  </w:num>
  <w:num w:numId="24">
    <w:abstractNumId w:val="9"/>
  </w:num>
  <w:num w:numId="25">
    <w:abstractNumId w:val="22"/>
  </w:num>
  <w:num w:numId="26">
    <w:abstractNumId w:val="34"/>
  </w:num>
  <w:num w:numId="27">
    <w:abstractNumId w:val="47"/>
  </w:num>
  <w:num w:numId="28">
    <w:abstractNumId w:val="31"/>
  </w:num>
  <w:num w:numId="29">
    <w:abstractNumId w:val="38"/>
  </w:num>
  <w:num w:numId="30">
    <w:abstractNumId w:val="23"/>
  </w:num>
  <w:num w:numId="31">
    <w:abstractNumId w:val="3"/>
  </w:num>
  <w:num w:numId="32">
    <w:abstractNumId w:val="36"/>
  </w:num>
  <w:num w:numId="33">
    <w:abstractNumId w:val="44"/>
  </w:num>
  <w:num w:numId="34">
    <w:abstractNumId w:val="17"/>
  </w:num>
  <w:num w:numId="35">
    <w:abstractNumId w:val="30"/>
  </w:num>
  <w:num w:numId="36">
    <w:abstractNumId w:val="26"/>
  </w:num>
  <w:num w:numId="37">
    <w:abstractNumId w:val="27"/>
  </w:num>
  <w:num w:numId="38">
    <w:abstractNumId w:val="20"/>
  </w:num>
  <w:num w:numId="39">
    <w:abstractNumId w:val="18"/>
  </w:num>
  <w:num w:numId="40">
    <w:abstractNumId w:val="25"/>
  </w:num>
  <w:num w:numId="41">
    <w:abstractNumId w:val="5"/>
  </w:num>
  <w:num w:numId="42">
    <w:abstractNumId w:val="7"/>
  </w:num>
  <w:num w:numId="43">
    <w:abstractNumId w:val="45"/>
  </w:num>
  <w:num w:numId="44">
    <w:abstractNumId w:val="41"/>
  </w:num>
  <w:num w:numId="45">
    <w:abstractNumId w:val="12"/>
  </w:num>
  <w:num w:numId="46">
    <w:abstractNumId w:val="11"/>
  </w:num>
  <w:num w:numId="47">
    <w:abstractNumId w:val="0"/>
  </w:num>
  <w:num w:numId="4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46"/>
    <w:rsid w:val="0000196C"/>
    <w:rsid w:val="000037A1"/>
    <w:rsid w:val="000039F6"/>
    <w:rsid w:val="000049E1"/>
    <w:rsid w:val="0000777F"/>
    <w:rsid w:val="000127FD"/>
    <w:rsid w:val="000152AD"/>
    <w:rsid w:val="000158DE"/>
    <w:rsid w:val="00017080"/>
    <w:rsid w:val="000179CE"/>
    <w:rsid w:val="00023B79"/>
    <w:rsid w:val="0002429F"/>
    <w:rsid w:val="00037B8E"/>
    <w:rsid w:val="00041158"/>
    <w:rsid w:val="0004125D"/>
    <w:rsid w:val="00041D48"/>
    <w:rsid w:val="00046173"/>
    <w:rsid w:val="000528BC"/>
    <w:rsid w:val="000553F0"/>
    <w:rsid w:val="0005564E"/>
    <w:rsid w:val="000606F1"/>
    <w:rsid w:val="00063355"/>
    <w:rsid w:val="00065918"/>
    <w:rsid w:val="00067A0A"/>
    <w:rsid w:val="000741F1"/>
    <w:rsid w:val="0007593B"/>
    <w:rsid w:val="00085A86"/>
    <w:rsid w:val="00086AA9"/>
    <w:rsid w:val="00093AA0"/>
    <w:rsid w:val="000944C9"/>
    <w:rsid w:val="00095691"/>
    <w:rsid w:val="00095C39"/>
    <w:rsid w:val="00097860"/>
    <w:rsid w:val="00097BB0"/>
    <w:rsid w:val="00097E09"/>
    <w:rsid w:val="000A127B"/>
    <w:rsid w:val="000A575A"/>
    <w:rsid w:val="000A6B36"/>
    <w:rsid w:val="000A7AA2"/>
    <w:rsid w:val="000B33A5"/>
    <w:rsid w:val="000B55A1"/>
    <w:rsid w:val="000B6793"/>
    <w:rsid w:val="000C48D7"/>
    <w:rsid w:val="000E08BD"/>
    <w:rsid w:val="000E0C2D"/>
    <w:rsid w:val="000F3507"/>
    <w:rsid w:val="000F505F"/>
    <w:rsid w:val="000F66FC"/>
    <w:rsid w:val="00101968"/>
    <w:rsid w:val="0010245A"/>
    <w:rsid w:val="0010347D"/>
    <w:rsid w:val="001035BD"/>
    <w:rsid w:val="00104A6B"/>
    <w:rsid w:val="00106F39"/>
    <w:rsid w:val="00111535"/>
    <w:rsid w:val="00112291"/>
    <w:rsid w:val="00112ADC"/>
    <w:rsid w:val="00124C7E"/>
    <w:rsid w:val="00126C56"/>
    <w:rsid w:val="00131957"/>
    <w:rsid w:val="00133628"/>
    <w:rsid w:val="00134B93"/>
    <w:rsid w:val="00137470"/>
    <w:rsid w:val="001435F6"/>
    <w:rsid w:val="00144A9F"/>
    <w:rsid w:val="00145173"/>
    <w:rsid w:val="00146A23"/>
    <w:rsid w:val="00147086"/>
    <w:rsid w:val="001506B6"/>
    <w:rsid w:val="00150736"/>
    <w:rsid w:val="001600D3"/>
    <w:rsid w:val="00164332"/>
    <w:rsid w:val="001667FE"/>
    <w:rsid w:val="00185361"/>
    <w:rsid w:val="00187D1B"/>
    <w:rsid w:val="001928A2"/>
    <w:rsid w:val="001958D6"/>
    <w:rsid w:val="001969CB"/>
    <w:rsid w:val="001A64AB"/>
    <w:rsid w:val="001A693B"/>
    <w:rsid w:val="001B0DB4"/>
    <w:rsid w:val="001B293F"/>
    <w:rsid w:val="001C047E"/>
    <w:rsid w:val="001C22C6"/>
    <w:rsid w:val="001C3D22"/>
    <w:rsid w:val="001C454D"/>
    <w:rsid w:val="001C5C78"/>
    <w:rsid w:val="001C7450"/>
    <w:rsid w:val="001D0CF3"/>
    <w:rsid w:val="001D2B5C"/>
    <w:rsid w:val="001E4BBF"/>
    <w:rsid w:val="001E65CB"/>
    <w:rsid w:val="001E74B5"/>
    <w:rsid w:val="001F401C"/>
    <w:rsid w:val="001F4775"/>
    <w:rsid w:val="001F6AA0"/>
    <w:rsid w:val="002018DA"/>
    <w:rsid w:val="002035DF"/>
    <w:rsid w:val="002077DD"/>
    <w:rsid w:val="00212D34"/>
    <w:rsid w:val="002148CD"/>
    <w:rsid w:val="002165C7"/>
    <w:rsid w:val="00216BAA"/>
    <w:rsid w:val="00217A29"/>
    <w:rsid w:val="00217AB5"/>
    <w:rsid w:val="00221798"/>
    <w:rsid w:val="002229A2"/>
    <w:rsid w:val="00222F03"/>
    <w:rsid w:val="0022488B"/>
    <w:rsid w:val="00226276"/>
    <w:rsid w:val="00226AF4"/>
    <w:rsid w:val="00227CB3"/>
    <w:rsid w:val="00230677"/>
    <w:rsid w:val="0023151C"/>
    <w:rsid w:val="0024334E"/>
    <w:rsid w:val="00245347"/>
    <w:rsid w:val="002470EC"/>
    <w:rsid w:val="00250109"/>
    <w:rsid w:val="00252494"/>
    <w:rsid w:val="00252636"/>
    <w:rsid w:val="002532AD"/>
    <w:rsid w:val="00254C7F"/>
    <w:rsid w:val="0025595D"/>
    <w:rsid w:val="0025620A"/>
    <w:rsid w:val="0025631D"/>
    <w:rsid w:val="002607C9"/>
    <w:rsid w:val="002627F1"/>
    <w:rsid w:val="002630D5"/>
    <w:rsid w:val="00267B84"/>
    <w:rsid w:val="00267D52"/>
    <w:rsid w:val="00270782"/>
    <w:rsid w:val="00270A55"/>
    <w:rsid w:val="00270CA4"/>
    <w:rsid w:val="00275FF0"/>
    <w:rsid w:val="00277A3D"/>
    <w:rsid w:val="00286A1B"/>
    <w:rsid w:val="00290659"/>
    <w:rsid w:val="00293CF7"/>
    <w:rsid w:val="00296503"/>
    <w:rsid w:val="002A4028"/>
    <w:rsid w:val="002B0355"/>
    <w:rsid w:val="002B1535"/>
    <w:rsid w:val="002B2B12"/>
    <w:rsid w:val="002B3A9C"/>
    <w:rsid w:val="002B3AB8"/>
    <w:rsid w:val="002B3B43"/>
    <w:rsid w:val="002B65AF"/>
    <w:rsid w:val="002B7B34"/>
    <w:rsid w:val="002C1E11"/>
    <w:rsid w:val="002C42C7"/>
    <w:rsid w:val="002D084C"/>
    <w:rsid w:val="002D452F"/>
    <w:rsid w:val="002D4A70"/>
    <w:rsid w:val="002E19C6"/>
    <w:rsid w:val="002E2389"/>
    <w:rsid w:val="002E283F"/>
    <w:rsid w:val="002E3D58"/>
    <w:rsid w:val="002E4780"/>
    <w:rsid w:val="002E7B5D"/>
    <w:rsid w:val="002F0A88"/>
    <w:rsid w:val="002F3023"/>
    <w:rsid w:val="002F593D"/>
    <w:rsid w:val="003033EA"/>
    <w:rsid w:val="003047A0"/>
    <w:rsid w:val="003135EB"/>
    <w:rsid w:val="00313C0B"/>
    <w:rsid w:val="00314DFF"/>
    <w:rsid w:val="00320857"/>
    <w:rsid w:val="0032090E"/>
    <w:rsid w:val="00323C95"/>
    <w:rsid w:val="00333528"/>
    <w:rsid w:val="003347A7"/>
    <w:rsid w:val="00335F6D"/>
    <w:rsid w:val="003362F5"/>
    <w:rsid w:val="00350ECA"/>
    <w:rsid w:val="00353A50"/>
    <w:rsid w:val="00361122"/>
    <w:rsid w:val="00364753"/>
    <w:rsid w:val="0036609A"/>
    <w:rsid w:val="00366CF1"/>
    <w:rsid w:val="00367441"/>
    <w:rsid w:val="003723B7"/>
    <w:rsid w:val="003753F1"/>
    <w:rsid w:val="0037594B"/>
    <w:rsid w:val="003830DB"/>
    <w:rsid w:val="00384B58"/>
    <w:rsid w:val="003867A3"/>
    <w:rsid w:val="00391FB7"/>
    <w:rsid w:val="00394BCA"/>
    <w:rsid w:val="00395347"/>
    <w:rsid w:val="003975A4"/>
    <w:rsid w:val="00397EE8"/>
    <w:rsid w:val="003A266B"/>
    <w:rsid w:val="003A39EE"/>
    <w:rsid w:val="003A4498"/>
    <w:rsid w:val="003A6946"/>
    <w:rsid w:val="003B23E1"/>
    <w:rsid w:val="003B54D3"/>
    <w:rsid w:val="003C05AC"/>
    <w:rsid w:val="003D071A"/>
    <w:rsid w:val="003D21F0"/>
    <w:rsid w:val="003D311B"/>
    <w:rsid w:val="003D420F"/>
    <w:rsid w:val="003E155F"/>
    <w:rsid w:val="003E20F6"/>
    <w:rsid w:val="003E5376"/>
    <w:rsid w:val="003F1D81"/>
    <w:rsid w:val="00400764"/>
    <w:rsid w:val="00401E11"/>
    <w:rsid w:val="0040635A"/>
    <w:rsid w:val="0041077B"/>
    <w:rsid w:val="00430034"/>
    <w:rsid w:val="00430192"/>
    <w:rsid w:val="00440B9F"/>
    <w:rsid w:val="004449AF"/>
    <w:rsid w:val="00445353"/>
    <w:rsid w:val="004538EF"/>
    <w:rsid w:val="00454821"/>
    <w:rsid w:val="004726CE"/>
    <w:rsid w:val="00472E47"/>
    <w:rsid w:val="0047355B"/>
    <w:rsid w:val="0047466A"/>
    <w:rsid w:val="00476AE3"/>
    <w:rsid w:val="004773DE"/>
    <w:rsid w:val="004A22D1"/>
    <w:rsid w:val="004A2738"/>
    <w:rsid w:val="004B00D7"/>
    <w:rsid w:val="004B0E71"/>
    <w:rsid w:val="004B1392"/>
    <w:rsid w:val="004B633B"/>
    <w:rsid w:val="004B7A6F"/>
    <w:rsid w:val="004C1678"/>
    <w:rsid w:val="004C39D4"/>
    <w:rsid w:val="004C6844"/>
    <w:rsid w:val="004D2ABB"/>
    <w:rsid w:val="004D3E59"/>
    <w:rsid w:val="004D5F28"/>
    <w:rsid w:val="004D5FC1"/>
    <w:rsid w:val="004E00AC"/>
    <w:rsid w:val="004E296A"/>
    <w:rsid w:val="004E4CC9"/>
    <w:rsid w:val="004E7CF5"/>
    <w:rsid w:val="004F4F84"/>
    <w:rsid w:val="004F6240"/>
    <w:rsid w:val="004F7790"/>
    <w:rsid w:val="004F77BF"/>
    <w:rsid w:val="00500418"/>
    <w:rsid w:val="005047E6"/>
    <w:rsid w:val="00504CE9"/>
    <w:rsid w:val="00505F6F"/>
    <w:rsid w:val="0050690D"/>
    <w:rsid w:val="00507A8B"/>
    <w:rsid w:val="00507C56"/>
    <w:rsid w:val="005101E3"/>
    <w:rsid w:val="005164AB"/>
    <w:rsid w:val="005202EE"/>
    <w:rsid w:val="00521C69"/>
    <w:rsid w:val="00526207"/>
    <w:rsid w:val="00527255"/>
    <w:rsid w:val="00533293"/>
    <w:rsid w:val="005343AB"/>
    <w:rsid w:val="005350F2"/>
    <w:rsid w:val="0053538D"/>
    <w:rsid w:val="00535A4B"/>
    <w:rsid w:val="005373A2"/>
    <w:rsid w:val="00541402"/>
    <w:rsid w:val="005427E1"/>
    <w:rsid w:val="00544C10"/>
    <w:rsid w:val="00544EC3"/>
    <w:rsid w:val="005604DB"/>
    <w:rsid w:val="00560577"/>
    <w:rsid w:val="00560CDD"/>
    <w:rsid w:val="005654D6"/>
    <w:rsid w:val="00566289"/>
    <w:rsid w:val="00572757"/>
    <w:rsid w:val="00574353"/>
    <w:rsid w:val="00575B17"/>
    <w:rsid w:val="00575E7E"/>
    <w:rsid w:val="00577400"/>
    <w:rsid w:val="00582E39"/>
    <w:rsid w:val="00583D4A"/>
    <w:rsid w:val="00583F71"/>
    <w:rsid w:val="00585DD3"/>
    <w:rsid w:val="00587AE0"/>
    <w:rsid w:val="00591789"/>
    <w:rsid w:val="00592061"/>
    <w:rsid w:val="0059376F"/>
    <w:rsid w:val="00593C71"/>
    <w:rsid w:val="005943EF"/>
    <w:rsid w:val="005962EB"/>
    <w:rsid w:val="00597849"/>
    <w:rsid w:val="00597967"/>
    <w:rsid w:val="00597CCB"/>
    <w:rsid w:val="005A09CB"/>
    <w:rsid w:val="005A1429"/>
    <w:rsid w:val="005A25C4"/>
    <w:rsid w:val="005B421A"/>
    <w:rsid w:val="005C13D3"/>
    <w:rsid w:val="005C1A0F"/>
    <w:rsid w:val="005C30C0"/>
    <w:rsid w:val="005C3A51"/>
    <w:rsid w:val="005C5872"/>
    <w:rsid w:val="005C5F72"/>
    <w:rsid w:val="005C6322"/>
    <w:rsid w:val="005C6F24"/>
    <w:rsid w:val="005D2809"/>
    <w:rsid w:val="005D4641"/>
    <w:rsid w:val="005E3258"/>
    <w:rsid w:val="005E433B"/>
    <w:rsid w:val="005F0691"/>
    <w:rsid w:val="005F196B"/>
    <w:rsid w:val="005F2197"/>
    <w:rsid w:val="005F2C3F"/>
    <w:rsid w:val="005F3A94"/>
    <w:rsid w:val="005F4AC5"/>
    <w:rsid w:val="005F50CD"/>
    <w:rsid w:val="005F7168"/>
    <w:rsid w:val="00600B37"/>
    <w:rsid w:val="00601724"/>
    <w:rsid w:val="00603661"/>
    <w:rsid w:val="00605D99"/>
    <w:rsid w:val="00610EDB"/>
    <w:rsid w:val="00611AF3"/>
    <w:rsid w:val="00613104"/>
    <w:rsid w:val="00613E03"/>
    <w:rsid w:val="006144AD"/>
    <w:rsid w:val="006146AB"/>
    <w:rsid w:val="00615536"/>
    <w:rsid w:val="006165EE"/>
    <w:rsid w:val="00621D99"/>
    <w:rsid w:val="00625E01"/>
    <w:rsid w:val="00644F3E"/>
    <w:rsid w:val="00645E55"/>
    <w:rsid w:val="00646704"/>
    <w:rsid w:val="00650208"/>
    <w:rsid w:val="00653073"/>
    <w:rsid w:val="00654ADA"/>
    <w:rsid w:val="00655069"/>
    <w:rsid w:val="006616D0"/>
    <w:rsid w:val="0066394A"/>
    <w:rsid w:val="00666E0F"/>
    <w:rsid w:val="00667C66"/>
    <w:rsid w:val="006701F2"/>
    <w:rsid w:val="00670BF6"/>
    <w:rsid w:val="0067163B"/>
    <w:rsid w:val="006767B3"/>
    <w:rsid w:val="00693666"/>
    <w:rsid w:val="00694462"/>
    <w:rsid w:val="00694590"/>
    <w:rsid w:val="0069499E"/>
    <w:rsid w:val="00694E16"/>
    <w:rsid w:val="006A0661"/>
    <w:rsid w:val="006A1D43"/>
    <w:rsid w:val="006A2A1C"/>
    <w:rsid w:val="006A44B4"/>
    <w:rsid w:val="006A5281"/>
    <w:rsid w:val="006A7859"/>
    <w:rsid w:val="006A78CB"/>
    <w:rsid w:val="006B0572"/>
    <w:rsid w:val="006B184F"/>
    <w:rsid w:val="006B18A8"/>
    <w:rsid w:val="006B1A5A"/>
    <w:rsid w:val="006B1A7F"/>
    <w:rsid w:val="006B5251"/>
    <w:rsid w:val="006B5400"/>
    <w:rsid w:val="006B603E"/>
    <w:rsid w:val="006B6114"/>
    <w:rsid w:val="006B6CFB"/>
    <w:rsid w:val="006B7B50"/>
    <w:rsid w:val="006C4C36"/>
    <w:rsid w:val="006D0A83"/>
    <w:rsid w:val="006D0D46"/>
    <w:rsid w:val="006D6256"/>
    <w:rsid w:val="006D755D"/>
    <w:rsid w:val="006E56C6"/>
    <w:rsid w:val="006F42BA"/>
    <w:rsid w:val="006F60CA"/>
    <w:rsid w:val="00706E89"/>
    <w:rsid w:val="007072C0"/>
    <w:rsid w:val="007104CC"/>
    <w:rsid w:val="007119C6"/>
    <w:rsid w:val="007123F7"/>
    <w:rsid w:val="00714499"/>
    <w:rsid w:val="007217A4"/>
    <w:rsid w:val="007306E8"/>
    <w:rsid w:val="00734619"/>
    <w:rsid w:val="007416BF"/>
    <w:rsid w:val="00745122"/>
    <w:rsid w:val="007453B3"/>
    <w:rsid w:val="00747B95"/>
    <w:rsid w:val="00747C50"/>
    <w:rsid w:val="0075175D"/>
    <w:rsid w:val="00756A63"/>
    <w:rsid w:val="00760182"/>
    <w:rsid w:val="00760571"/>
    <w:rsid w:val="00761652"/>
    <w:rsid w:val="00762520"/>
    <w:rsid w:val="007628F7"/>
    <w:rsid w:val="0076599E"/>
    <w:rsid w:val="00772821"/>
    <w:rsid w:val="00772F82"/>
    <w:rsid w:val="00780E47"/>
    <w:rsid w:val="00782995"/>
    <w:rsid w:val="007847F3"/>
    <w:rsid w:val="00787827"/>
    <w:rsid w:val="00790B40"/>
    <w:rsid w:val="00792C4D"/>
    <w:rsid w:val="0079639C"/>
    <w:rsid w:val="00797F75"/>
    <w:rsid w:val="007A02AB"/>
    <w:rsid w:val="007A6129"/>
    <w:rsid w:val="007B2656"/>
    <w:rsid w:val="007B2A33"/>
    <w:rsid w:val="007B5ADB"/>
    <w:rsid w:val="007C5B77"/>
    <w:rsid w:val="007D23E7"/>
    <w:rsid w:val="007D3CEF"/>
    <w:rsid w:val="007D6242"/>
    <w:rsid w:val="007D6CC8"/>
    <w:rsid w:val="007D783A"/>
    <w:rsid w:val="007E492F"/>
    <w:rsid w:val="007E6B16"/>
    <w:rsid w:val="007F6EE2"/>
    <w:rsid w:val="008006AB"/>
    <w:rsid w:val="00800DFE"/>
    <w:rsid w:val="00806822"/>
    <w:rsid w:val="00811CF2"/>
    <w:rsid w:val="00811E02"/>
    <w:rsid w:val="00812D46"/>
    <w:rsid w:val="008144AF"/>
    <w:rsid w:val="00815CBA"/>
    <w:rsid w:val="00816C3C"/>
    <w:rsid w:val="008178F9"/>
    <w:rsid w:val="008201E4"/>
    <w:rsid w:val="00820734"/>
    <w:rsid w:val="0082380B"/>
    <w:rsid w:val="00824A5F"/>
    <w:rsid w:val="00824DE5"/>
    <w:rsid w:val="00832961"/>
    <w:rsid w:val="00834610"/>
    <w:rsid w:val="008373EA"/>
    <w:rsid w:val="00837DF3"/>
    <w:rsid w:val="0084156B"/>
    <w:rsid w:val="00843700"/>
    <w:rsid w:val="00843EAD"/>
    <w:rsid w:val="00844852"/>
    <w:rsid w:val="00845563"/>
    <w:rsid w:val="00845A6B"/>
    <w:rsid w:val="0084679D"/>
    <w:rsid w:val="00847BDB"/>
    <w:rsid w:val="00852ED9"/>
    <w:rsid w:val="00854A8A"/>
    <w:rsid w:val="00861166"/>
    <w:rsid w:val="00862B73"/>
    <w:rsid w:val="00863396"/>
    <w:rsid w:val="00865FD8"/>
    <w:rsid w:val="00870000"/>
    <w:rsid w:val="00873318"/>
    <w:rsid w:val="00873E8A"/>
    <w:rsid w:val="00885490"/>
    <w:rsid w:val="00885960"/>
    <w:rsid w:val="00895442"/>
    <w:rsid w:val="008974F4"/>
    <w:rsid w:val="008A3C1B"/>
    <w:rsid w:val="008A756E"/>
    <w:rsid w:val="008B0B88"/>
    <w:rsid w:val="008C11E8"/>
    <w:rsid w:val="008C45E2"/>
    <w:rsid w:val="008C5BBF"/>
    <w:rsid w:val="008D1114"/>
    <w:rsid w:val="008D6362"/>
    <w:rsid w:val="008E52C3"/>
    <w:rsid w:val="008F1800"/>
    <w:rsid w:val="008F1911"/>
    <w:rsid w:val="008F2423"/>
    <w:rsid w:val="008F3363"/>
    <w:rsid w:val="008F3E64"/>
    <w:rsid w:val="008F4F6B"/>
    <w:rsid w:val="00906A7B"/>
    <w:rsid w:val="009139AC"/>
    <w:rsid w:val="00913E65"/>
    <w:rsid w:val="00913EDE"/>
    <w:rsid w:val="0091797F"/>
    <w:rsid w:val="00924BC1"/>
    <w:rsid w:val="00924F12"/>
    <w:rsid w:val="00927390"/>
    <w:rsid w:val="00933125"/>
    <w:rsid w:val="00933C7C"/>
    <w:rsid w:val="00936097"/>
    <w:rsid w:val="009369A2"/>
    <w:rsid w:val="00940898"/>
    <w:rsid w:val="0094308A"/>
    <w:rsid w:val="0094741D"/>
    <w:rsid w:val="009516C8"/>
    <w:rsid w:val="0096192D"/>
    <w:rsid w:val="00963459"/>
    <w:rsid w:val="009637B1"/>
    <w:rsid w:val="009657FA"/>
    <w:rsid w:val="0097414E"/>
    <w:rsid w:val="00974E52"/>
    <w:rsid w:val="00975182"/>
    <w:rsid w:val="00976900"/>
    <w:rsid w:val="00991EC9"/>
    <w:rsid w:val="00992A78"/>
    <w:rsid w:val="00994856"/>
    <w:rsid w:val="00994DE1"/>
    <w:rsid w:val="009A0900"/>
    <w:rsid w:val="009A0903"/>
    <w:rsid w:val="009A2EC0"/>
    <w:rsid w:val="009B0919"/>
    <w:rsid w:val="009B0F4C"/>
    <w:rsid w:val="009B1465"/>
    <w:rsid w:val="009B6B02"/>
    <w:rsid w:val="009C4A04"/>
    <w:rsid w:val="009C4B89"/>
    <w:rsid w:val="009C7E6A"/>
    <w:rsid w:val="009D00C2"/>
    <w:rsid w:val="009D0656"/>
    <w:rsid w:val="009D64DF"/>
    <w:rsid w:val="009D66BD"/>
    <w:rsid w:val="009E19C7"/>
    <w:rsid w:val="009E7F95"/>
    <w:rsid w:val="009F50D6"/>
    <w:rsid w:val="009F6297"/>
    <w:rsid w:val="009F72CE"/>
    <w:rsid w:val="00A00515"/>
    <w:rsid w:val="00A010F5"/>
    <w:rsid w:val="00A01BA2"/>
    <w:rsid w:val="00A02301"/>
    <w:rsid w:val="00A0615A"/>
    <w:rsid w:val="00A07F6F"/>
    <w:rsid w:val="00A1051D"/>
    <w:rsid w:val="00A11CC2"/>
    <w:rsid w:val="00A14A09"/>
    <w:rsid w:val="00A23391"/>
    <w:rsid w:val="00A3156A"/>
    <w:rsid w:val="00A31C55"/>
    <w:rsid w:val="00A31C6D"/>
    <w:rsid w:val="00A51330"/>
    <w:rsid w:val="00A51705"/>
    <w:rsid w:val="00A5248F"/>
    <w:rsid w:val="00A533DD"/>
    <w:rsid w:val="00A62D5E"/>
    <w:rsid w:val="00A64238"/>
    <w:rsid w:val="00A70EA5"/>
    <w:rsid w:val="00A722A9"/>
    <w:rsid w:val="00A758F7"/>
    <w:rsid w:val="00A8163D"/>
    <w:rsid w:val="00A820B2"/>
    <w:rsid w:val="00A83E79"/>
    <w:rsid w:val="00A83FED"/>
    <w:rsid w:val="00A90520"/>
    <w:rsid w:val="00A9184E"/>
    <w:rsid w:val="00A91E56"/>
    <w:rsid w:val="00A91ECA"/>
    <w:rsid w:val="00A971FE"/>
    <w:rsid w:val="00AA049D"/>
    <w:rsid w:val="00AA0D5F"/>
    <w:rsid w:val="00AA1F33"/>
    <w:rsid w:val="00AA417E"/>
    <w:rsid w:val="00AA4764"/>
    <w:rsid w:val="00AA48AD"/>
    <w:rsid w:val="00AA4F00"/>
    <w:rsid w:val="00AB2137"/>
    <w:rsid w:val="00AB4035"/>
    <w:rsid w:val="00AB4A31"/>
    <w:rsid w:val="00AC1738"/>
    <w:rsid w:val="00AC25F3"/>
    <w:rsid w:val="00AC4B84"/>
    <w:rsid w:val="00AC6680"/>
    <w:rsid w:val="00AD1A54"/>
    <w:rsid w:val="00AD3AF4"/>
    <w:rsid w:val="00AE01CC"/>
    <w:rsid w:val="00AE1A4B"/>
    <w:rsid w:val="00AE4DC4"/>
    <w:rsid w:val="00AE6E6B"/>
    <w:rsid w:val="00AE70A4"/>
    <w:rsid w:val="00AF10BA"/>
    <w:rsid w:val="00AF1BC1"/>
    <w:rsid w:val="00AF306D"/>
    <w:rsid w:val="00AF366E"/>
    <w:rsid w:val="00AF60EC"/>
    <w:rsid w:val="00B05083"/>
    <w:rsid w:val="00B058E2"/>
    <w:rsid w:val="00B0704B"/>
    <w:rsid w:val="00B071DB"/>
    <w:rsid w:val="00B144EE"/>
    <w:rsid w:val="00B1597F"/>
    <w:rsid w:val="00B22E76"/>
    <w:rsid w:val="00B27386"/>
    <w:rsid w:val="00B27BFF"/>
    <w:rsid w:val="00B314C6"/>
    <w:rsid w:val="00B32B41"/>
    <w:rsid w:val="00B3759A"/>
    <w:rsid w:val="00B379B6"/>
    <w:rsid w:val="00B40198"/>
    <w:rsid w:val="00B4458B"/>
    <w:rsid w:val="00B55FE4"/>
    <w:rsid w:val="00B56AA8"/>
    <w:rsid w:val="00B56CC3"/>
    <w:rsid w:val="00B621B7"/>
    <w:rsid w:val="00B6225A"/>
    <w:rsid w:val="00B65111"/>
    <w:rsid w:val="00B66145"/>
    <w:rsid w:val="00B71A70"/>
    <w:rsid w:val="00B73326"/>
    <w:rsid w:val="00B73964"/>
    <w:rsid w:val="00B73997"/>
    <w:rsid w:val="00B77F85"/>
    <w:rsid w:val="00B83AF7"/>
    <w:rsid w:val="00B864A3"/>
    <w:rsid w:val="00B9129D"/>
    <w:rsid w:val="00B94B1B"/>
    <w:rsid w:val="00B96BD3"/>
    <w:rsid w:val="00BA3CC3"/>
    <w:rsid w:val="00BA4313"/>
    <w:rsid w:val="00BA5BF0"/>
    <w:rsid w:val="00BA5EF0"/>
    <w:rsid w:val="00BA620E"/>
    <w:rsid w:val="00BA69FF"/>
    <w:rsid w:val="00BA7F0B"/>
    <w:rsid w:val="00BB0555"/>
    <w:rsid w:val="00BB4EE6"/>
    <w:rsid w:val="00BC4641"/>
    <w:rsid w:val="00BC4B82"/>
    <w:rsid w:val="00BD0A4F"/>
    <w:rsid w:val="00BD69B2"/>
    <w:rsid w:val="00BD76CC"/>
    <w:rsid w:val="00BE0F33"/>
    <w:rsid w:val="00BE2A94"/>
    <w:rsid w:val="00BE6EF5"/>
    <w:rsid w:val="00BF6E8E"/>
    <w:rsid w:val="00C02C62"/>
    <w:rsid w:val="00C0381E"/>
    <w:rsid w:val="00C05949"/>
    <w:rsid w:val="00C11146"/>
    <w:rsid w:val="00C113A0"/>
    <w:rsid w:val="00C149B0"/>
    <w:rsid w:val="00C16800"/>
    <w:rsid w:val="00C1751E"/>
    <w:rsid w:val="00C17E46"/>
    <w:rsid w:val="00C2113F"/>
    <w:rsid w:val="00C22E52"/>
    <w:rsid w:val="00C23003"/>
    <w:rsid w:val="00C24685"/>
    <w:rsid w:val="00C470C1"/>
    <w:rsid w:val="00C503ED"/>
    <w:rsid w:val="00C5055E"/>
    <w:rsid w:val="00C50805"/>
    <w:rsid w:val="00C538ED"/>
    <w:rsid w:val="00C630AD"/>
    <w:rsid w:val="00C735C7"/>
    <w:rsid w:val="00C740AC"/>
    <w:rsid w:val="00C81056"/>
    <w:rsid w:val="00C82079"/>
    <w:rsid w:val="00C84506"/>
    <w:rsid w:val="00C8554E"/>
    <w:rsid w:val="00C92700"/>
    <w:rsid w:val="00C94E7C"/>
    <w:rsid w:val="00C9529C"/>
    <w:rsid w:val="00C9784A"/>
    <w:rsid w:val="00C97BBA"/>
    <w:rsid w:val="00C97F6C"/>
    <w:rsid w:val="00CA56D5"/>
    <w:rsid w:val="00CA573B"/>
    <w:rsid w:val="00CA754B"/>
    <w:rsid w:val="00CB44CA"/>
    <w:rsid w:val="00CB5EA7"/>
    <w:rsid w:val="00CB77F2"/>
    <w:rsid w:val="00CB7FE4"/>
    <w:rsid w:val="00CC18F7"/>
    <w:rsid w:val="00CC2939"/>
    <w:rsid w:val="00CC52D9"/>
    <w:rsid w:val="00CD0ECF"/>
    <w:rsid w:val="00CD3585"/>
    <w:rsid w:val="00CE39FF"/>
    <w:rsid w:val="00CF0DAD"/>
    <w:rsid w:val="00CF450F"/>
    <w:rsid w:val="00CF51C4"/>
    <w:rsid w:val="00D00583"/>
    <w:rsid w:val="00D017E9"/>
    <w:rsid w:val="00D04972"/>
    <w:rsid w:val="00D14684"/>
    <w:rsid w:val="00D15248"/>
    <w:rsid w:val="00D201D2"/>
    <w:rsid w:val="00D23C8C"/>
    <w:rsid w:val="00D30067"/>
    <w:rsid w:val="00D30527"/>
    <w:rsid w:val="00D31ABF"/>
    <w:rsid w:val="00D32B7C"/>
    <w:rsid w:val="00D42811"/>
    <w:rsid w:val="00D431E4"/>
    <w:rsid w:val="00D4557B"/>
    <w:rsid w:val="00D47445"/>
    <w:rsid w:val="00D47780"/>
    <w:rsid w:val="00D510F4"/>
    <w:rsid w:val="00D518DB"/>
    <w:rsid w:val="00D537AD"/>
    <w:rsid w:val="00D63A8B"/>
    <w:rsid w:val="00D76892"/>
    <w:rsid w:val="00D77F95"/>
    <w:rsid w:val="00D80341"/>
    <w:rsid w:val="00D8102C"/>
    <w:rsid w:val="00D857A1"/>
    <w:rsid w:val="00D86711"/>
    <w:rsid w:val="00D8781F"/>
    <w:rsid w:val="00D878A1"/>
    <w:rsid w:val="00D901F7"/>
    <w:rsid w:val="00D93AF8"/>
    <w:rsid w:val="00D97578"/>
    <w:rsid w:val="00D97EC4"/>
    <w:rsid w:val="00DA5BD4"/>
    <w:rsid w:val="00DA7D88"/>
    <w:rsid w:val="00DC1E36"/>
    <w:rsid w:val="00DC33D7"/>
    <w:rsid w:val="00DC40A4"/>
    <w:rsid w:val="00DC5860"/>
    <w:rsid w:val="00DD2E5C"/>
    <w:rsid w:val="00DD3034"/>
    <w:rsid w:val="00DD620A"/>
    <w:rsid w:val="00DD7317"/>
    <w:rsid w:val="00DE0516"/>
    <w:rsid w:val="00DE2429"/>
    <w:rsid w:val="00DE4B9E"/>
    <w:rsid w:val="00DE6104"/>
    <w:rsid w:val="00DE695B"/>
    <w:rsid w:val="00DF2565"/>
    <w:rsid w:val="00E02010"/>
    <w:rsid w:val="00E0432D"/>
    <w:rsid w:val="00E05CAA"/>
    <w:rsid w:val="00E07F19"/>
    <w:rsid w:val="00E154A1"/>
    <w:rsid w:val="00E20C0D"/>
    <w:rsid w:val="00E21918"/>
    <w:rsid w:val="00E305ED"/>
    <w:rsid w:val="00E36A69"/>
    <w:rsid w:val="00E411FB"/>
    <w:rsid w:val="00E44C64"/>
    <w:rsid w:val="00E52502"/>
    <w:rsid w:val="00E540CA"/>
    <w:rsid w:val="00E549D2"/>
    <w:rsid w:val="00E62CAE"/>
    <w:rsid w:val="00E63450"/>
    <w:rsid w:val="00E66863"/>
    <w:rsid w:val="00E7309F"/>
    <w:rsid w:val="00E73E88"/>
    <w:rsid w:val="00E75E67"/>
    <w:rsid w:val="00E77BB4"/>
    <w:rsid w:val="00E90CF4"/>
    <w:rsid w:val="00E93BAC"/>
    <w:rsid w:val="00E95101"/>
    <w:rsid w:val="00E958C7"/>
    <w:rsid w:val="00E95B45"/>
    <w:rsid w:val="00E96D6F"/>
    <w:rsid w:val="00E97B51"/>
    <w:rsid w:val="00EB3B97"/>
    <w:rsid w:val="00EB7F2B"/>
    <w:rsid w:val="00EC12F6"/>
    <w:rsid w:val="00EC4581"/>
    <w:rsid w:val="00EC79EC"/>
    <w:rsid w:val="00ED453F"/>
    <w:rsid w:val="00ED4F44"/>
    <w:rsid w:val="00ED74FA"/>
    <w:rsid w:val="00EE01E8"/>
    <w:rsid w:val="00EE3194"/>
    <w:rsid w:val="00EE35E5"/>
    <w:rsid w:val="00EE42FB"/>
    <w:rsid w:val="00EF1E18"/>
    <w:rsid w:val="00EF6F1F"/>
    <w:rsid w:val="00F01AD4"/>
    <w:rsid w:val="00F129C9"/>
    <w:rsid w:val="00F15C81"/>
    <w:rsid w:val="00F23618"/>
    <w:rsid w:val="00F31F54"/>
    <w:rsid w:val="00F37705"/>
    <w:rsid w:val="00F41034"/>
    <w:rsid w:val="00F41369"/>
    <w:rsid w:val="00F44EAC"/>
    <w:rsid w:val="00F52AAC"/>
    <w:rsid w:val="00F5513B"/>
    <w:rsid w:val="00F57AE3"/>
    <w:rsid w:val="00F60EDC"/>
    <w:rsid w:val="00F624F3"/>
    <w:rsid w:val="00F646DB"/>
    <w:rsid w:val="00F648A6"/>
    <w:rsid w:val="00F64E29"/>
    <w:rsid w:val="00F72B0B"/>
    <w:rsid w:val="00F73BB3"/>
    <w:rsid w:val="00F8026F"/>
    <w:rsid w:val="00F82D05"/>
    <w:rsid w:val="00F90E82"/>
    <w:rsid w:val="00F924DB"/>
    <w:rsid w:val="00F942EC"/>
    <w:rsid w:val="00F9631A"/>
    <w:rsid w:val="00FA1C02"/>
    <w:rsid w:val="00FA56C5"/>
    <w:rsid w:val="00FA6F57"/>
    <w:rsid w:val="00FB25E2"/>
    <w:rsid w:val="00FC49ED"/>
    <w:rsid w:val="00FC6DA8"/>
    <w:rsid w:val="00FC6F24"/>
    <w:rsid w:val="00FD1D28"/>
    <w:rsid w:val="00FD24CF"/>
    <w:rsid w:val="00FD3A61"/>
    <w:rsid w:val="00FD5239"/>
    <w:rsid w:val="00FD5A03"/>
    <w:rsid w:val="00FD5B21"/>
    <w:rsid w:val="00FE0431"/>
    <w:rsid w:val="00FE05CC"/>
    <w:rsid w:val="00FE78F2"/>
    <w:rsid w:val="00FF1012"/>
    <w:rsid w:val="00FF1CC4"/>
    <w:rsid w:val="00FF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3DBFE"/>
  <w15:docId w15:val="{A60D8D12-F2B0-4361-881C-1F2F95B6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FF"/>
  </w:style>
  <w:style w:type="paragraph" w:styleId="Heading1">
    <w:name w:val="heading 1"/>
    <w:basedOn w:val="Normal"/>
    <w:next w:val="Normal"/>
    <w:link w:val="Heading1Char"/>
    <w:qFormat/>
    <w:rsid w:val="00B27B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7B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7B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7B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7B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B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B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BF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27B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6AB"/>
    <w:rPr>
      <w:rFonts w:ascii="Tahoma" w:hAnsi="Tahoma" w:cs="Tahoma"/>
      <w:sz w:val="16"/>
      <w:szCs w:val="16"/>
    </w:rPr>
  </w:style>
  <w:style w:type="table" w:styleId="TableGrid">
    <w:name w:val="Table Grid"/>
    <w:basedOn w:val="TableNormal"/>
    <w:uiPriority w:val="59"/>
    <w:rsid w:val="0027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7BFF"/>
    <w:pPr>
      <w:ind w:left="720"/>
      <w:contextualSpacing/>
    </w:pPr>
  </w:style>
  <w:style w:type="paragraph" w:styleId="Header">
    <w:name w:val="header"/>
    <w:basedOn w:val="Normal"/>
    <w:link w:val="HeaderChar"/>
    <w:uiPriority w:val="99"/>
    <w:unhideWhenUsed/>
    <w:rsid w:val="00410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77B"/>
  </w:style>
  <w:style w:type="paragraph" w:styleId="Footer">
    <w:name w:val="footer"/>
    <w:basedOn w:val="Normal"/>
    <w:link w:val="FooterChar"/>
    <w:uiPriority w:val="99"/>
    <w:unhideWhenUsed/>
    <w:rsid w:val="00410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77B"/>
  </w:style>
  <w:style w:type="character" w:customStyle="1" w:styleId="Heading1Char">
    <w:name w:val="Heading 1 Char"/>
    <w:basedOn w:val="DefaultParagraphFont"/>
    <w:link w:val="Heading1"/>
    <w:rsid w:val="00B27B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7B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7B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7BF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7BF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7BF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7BF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7BF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27BF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27BFF"/>
    <w:pPr>
      <w:spacing w:line="240" w:lineRule="auto"/>
    </w:pPr>
    <w:rPr>
      <w:b/>
      <w:bCs/>
      <w:color w:val="4F81BD" w:themeColor="accent1"/>
      <w:sz w:val="18"/>
      <w:szCs w:val="18"/>
    </w:rPr>
  </w:style>
  <w:style w:type="paragraph" w:styleId="Title">
    <w:name w:val="Title"/>
    <w:basedOn w:val="Normal"/>
    <w:next w:val="Normal"/>
    <w:link w:val="TitleChar"/>
    <w:uiPriority w:val="10"/>
    <w:qFormat/>
    <w:rsid w:val="00B27B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7B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7B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7BF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27BFF"/>
    <w:rPr>
      <w:b/>
      <w:bCs/>
    </w:rPr>
  </w:style>
  <w:style w:type="character" w:styleId="Emphasis">
    <w:name w:val="Emphasis"/>
    <w:basedOn w:val="DefaultParagraphFont"/>
    <w:qFormat/>
    <w:rsid w:val="00B27BFF"/>
    <w:rPr>
      <w:i/>
      <w:iCs/>
    </w:rPr>
  </w:style>
  <w:style w:type="paragraph" w:styleId="NoSpacing">
    <w:name w:val="No Spacing"/>
    <w:uiPriority w:val="1"/>
    <w:qFormat/>
    <w:rsid w:val="00B27BFF"/>
    <w:pPr>
      <w:spacing w:after="0" w:line="240" w:lineRule="auto"/>
    </w:pPr>
  </w:style>
  <w:style w:type="paragraph" w:styleId="Quote">
    <w:name w:val="Quote"/>
    <w:basedOn w:val="Normal"/>
    <w:next w:val="Normal"/>
    <w:link w:val="QuoteChar"/>
    <w:uiPriority w:val="29"/>
    <w:qFormat/>
    <w:rsid w:val="00B27BFF"/>
    <w:rPr>
      <w:i/>
      <w:iCs/>
      <w:color w:val="000000" w:themeColor="text1"/>
    </w:rPr>
  </w:style>
  <w:style w:type="character" w:customStyle="1" w:styleId="QuoteChar">
    <w:name w:val="Quote Char"/>
    <w:basedOn w:val="DefaultParagraphFont"/>
    <w:link w:val="Quote"/>
    <w:uiPriority w:val="29"/>
    <w:rsid w:val="00B27BFF"/>
    <w:rPr>
      <w:i/>
      <w:iCs/>
      <w:color w:val="000000" w:themeColor="text1"/>
    </w:rPr>
  </w:style>
  <w:style w:type="paragraph" w:styleId="IntenseQuote">
    <w:name w:val="Intense Quote"/>
    <w:basedOn w:val="Normal"/>
    <w:next w:val="Normal"/>
    <w:link w:val="IntenseQuoteChar"/>
    <w:uiPriority w:val="30"/>
    <w:qFormat/>
    <w:rsid w:val="00B27B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7BFF"/>
    <w:rPr>
      <w:b/>
      <w:bCs/>
      <w:i/>
      <w:iCs/>
      <w:color w:val="4F81BD" w:themeColor="accent1"/>
    </w:rPr>
  </w:style>
  <w:style w:type="character" w:styleId="SubtleEmphasis">
    <w:name w:val="Subtle Emphasis"/>
    <w:basedOn w:val="DefaultParagraphFont"/>
    <w:uiPriority w:val="19"/>
    <w:qFormat/>
    <w:rsid w:val="00B27BFF"/>
    <w:rPr>
      <w:i/>
      <w:iCs/>
      <w:color w:val="808080" w:themeColor="text1" w:themeTint="7F"/>
    </w:rPr>
  </w:style>
  <w:style w:type="character" w:styleId="IntenseEmphasis">
    <w:name w:val="Intense Emphasis"/>
    <w:basedOn w:val="DefaultParagraphFont"/>
    <w:uiPriority w:val="21"/>
    <w:qFormat/>
    <w:rsid w:val="00B27BFF"/>
    <w:rPr>
      <w:b/>
      <w:bCs/>
      <w:i/>
      <w:iCs/>
      <w:color w:val="4F81BD" w:themeColor="accent1"/>
    </w:rPr>
  </w:style>
  <w:style w:type="character" w:styleId="SubtleReference">
    <w:name w:val="Subtle Reference"/>
    <w:basedOn w:val="DefaultParagraphFont"/>
    <w:uiPriority w:val="31"/>
    <w:qFormat/>
    <w:rsid w:val="00B27BFF"/>
    <w:rPr>
      <w:smallCaps/>
      <w:color w:val="C0504D" w:themeColor="accent2"/>
      <w:u w:val="single"/>
    </w:rPr>
  </w:style>
  <w:style w:type="character" w:styleId="IntenseReference">
    <w:name w:val="Intense Reference"/>
    <w:basedOn w:val="DefaultParagraphFont"/>
    <w:uiPriority w:val="32"/>
    <w:qFormat/>
    <w:rsid w:val="00B27BFF"/>
    <w:rPr>
      <w:b/>
      <w:bCs/>
      <w:smallCaps/>
      <w:color w:val="C0504D" w:themeColor="accent2"/>
      <w:spacing w:val="5"/>
      <w:u w:val="single"/>
    </w:rPr>
  </w:style>
  <w:style w:type="character" w:styleId="BookTitle">
    <w:name w:val="Book Title"/>
    <w:basedOn w:val="DefaultParagraphFont"/>
    <w:uiPriority w:val="33"/>
    <w:qFormat/>
    <w:rsid w:val="00B27BFF"/>
    <w:rPr>
      <w:b/>
      <w:bCs/>
      <w:smallCaps/>
      <w:spacing w:val="5"/>
    </w:rPr>
  </w:style>
  <w:style w:type="paragraph" w:styleId="TOCHeading">
    <w:name w:val="TOC Heading"/>
    <w:basedOn w:val="Heading1"/>
    <w:next w:val="Normal"/>
    <w:uiPriority w:val="39"/>
    <w:semiHidden/>
    <w:unhideWhenUsed/>
    <w:qFormat/>
    <w:rsid w:val="00B27BFF"/>
    <w:pPr>
      <w:outlineLvl w:val="9"/>
    </w:pPr>
  </w:style>
  <w:style w:type="table" w:styleId="LightShading">
    <w:name w:val="Light Shading"/>
    <w:basedOn w:val="TableNormal"/>
    <w:uiPriority w:val="60"/>
    <w:rsid w:val="008238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82380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D86711"/>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unhideWhenUsed/>
    <w:rsid w:val="00CC5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47F3"/>
    <w:rPr>
      <w:color w:val="0000FF" w:themeColor="hyperlink"/>
      <w:u w:val="single"/>
    </w:rPr>
  </w:style>
  <w:style w:type="character" w:styleId="FollowedHyperlink">
    <w:name w:val="FollowedHyperlink"/>
    <w:basedOn w:val="DefaultParagraphFont"/>
    <w:uiPriority w:val="99"/>
    <w:semiHidden/>
    <w:unhideWhenUsed/>
    <w:rsid w:val="007847F3"/>
    <w:rPr>
      <w:color w:val="800080" w:themeColor="followedHyperlink"/>
      <w:u w:val="single"/>
    </w:rPr>
  </w:style>
  <w:style w:type="table" w:styleId="LightShading-Accent1">
    <w:name w:val="Light Shading Accent 1"/>
    <w:basedOn w:val="TableNormal"/>
    <w:uiPriority w:val="60"/>
    <w:rsid w:val="007847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0">
    <w:name w:val="Pa0"/>
    <w:basedOn w:val="Normal"/>
    <w:next w:val="Normal"/>
    <w:uiPriority w:val="99"/>
    <w:rsid w:val="00B73964"/>
    <w:pPr>
      <w:autoSpaceDE w:val="0"/>
      <w:autoSpaceDN w:val="0"/>
      <w:adjustRightInd w:val="0"/>
      <w:spacing w:after="0" w:line="241" w:lineRule="atLeast"/>
    </w:pPr>
    <w:rPr>
      <w:rFonts w:ascii="GillSans Light" w:eastAsiaTheme="minorHAnsi" w:hAnsi="GillSans Light"/>
      <w:sz w:val="24"/>
      <w:szCs w:val="24"/>
    </w:rPr>
  </w:style>
  <w:style w:type="paragraph" w:customStyle="1" w:styleId="Pa6">
    <w:name w:val="Pa6"/>
    <w:basedOn w:val="Normal"/>
    <w:next w:val="Normal"/>
    <w:uiPriority w:val="99"/>
    <w:rsid w:val="00B73964"/>
    <w:pPr>
      <w:autoSpaceDE w:val="0"/>
      <w:autoSpaceDN w:val="0"/>
      <w:adjustRightInd w:val="0"/>
      <w:spacing w:after="0" w:line="241" w:lineRule="atLeast"/>
    </w:pPr>
    <w:rPr>
      <w:rFonts w:ascii="GillSans Light" w:eastAsiaTheme="minorHAnsi" w:hAnsi="GillSans Light"/>
      <w:sz w:val="24"/>
      <w:szCs w:val="24"/>
    </w:rPr>
  </w:style>
  <w:style w:type="paragraph" w:styleId="EndnoteText">
    <w:name w:val="endnote text"/>
    <w:basedOn w:val="Normal"/>
    <w:link w:val="EndnoteTextChar"/>
    <w:uiPriority w:val="99"/>
    <w:semiHidden/>
    <w:unhideWhenUsed/>
    <w:rsid w:val="002E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389"/>
    <w:rPr>
      <w:sz w:val="20"/>
      <w:szCs w:val="20"/>
    </w:rPr>
  </w:style>
  <w:style w:type="character" w:styleId="EndnoteReference">
    <w:name w:val="endnote reference"/>
    <w:basedOn w:val="DefaultParagraphFont"/>
    <w:uiPriority w:val="99"/>
    <w:semiHidden/>
    <w:unhideWhenUsed/>
    <w:rsid w:val="002E2389"/>
    <w:rPr>
      <w:vertAlign w:val="superscript"/>
    </w:rPr>
  </w:style>
  <w:style w:type="paragraph" w:styleId="FootnoteText">
    <w:name w:val="footnote text"/>
    <w:basedOn w:val="Normal"/>
    <w:link w:val="FootnoteTextChar"/>
    <w:uiPriority w:val="99"/>
    <w:semiHidden/>
    <w:unhideWhenUsed/>
    <w:rsid w:val="002E2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389"/>
    <w:rPr>
      <w:sz w:val="20"/>
      <w:szCs w:val="20"/>
    </w:rPr>
  </w:style>
  <w:style w:type="character" w:styleId="FootnoteReference">
    <w:name w:val="footnote reference"/>
    <w:basedOn w:val="DefaultParagraphFont"/>
    <w:uiPriority w:val="99"/>
    <w:semiHidden/>
    <w:unhideWhenUsed/>
    <w:rsid w:val="002E2389"/>
    <w:rPr>
      <w:vertAlign w:val="superscript"/>
    </w:rPr>
  </w:style>
  <w:style w:type="character" w:styleId="CommentReference">
    <w:name w:val="annotation reference"/>
    <w:basedOn w:val="DefaultParagraphFont"/>
    <w:uiPriority w:val="99"/>
    <w:semiHidden/>
    <w:unhideWhenUsed/>
    <w:rsid w:val="00B56CC3"/>
    <w:rPr>
      <w:sz w:val="16"/>
      <w:szCs w:val="16"/>
    </w:rPr>
  </w:style>
  <w:style w:type="paragraph" w:styleId="CommentText">
    <w:name w:val="annotation text"/>
    <w:basedOn w:val="Normal"/>
    <w:link w:val="CommentTextChar"/>
    <w:uiPriority w:val="99"/>
    <w:semiHidden/>
    <w:unhideWhenUsed/>
    <w:rsid w:val="00B56CC3"/>
    <w:pPr>
      <w:spacing w:line="240" w:lineRule="auto"/>
    </w:pPr>
    <w:rPr>
      <w:sz w:val="20"/>
      <w:szCs w:val="20"/>
    </w:rPr>
  </w:style>
  <w:style w:type="character" w:customStyle="1" w:styleId="CommentTextChar">
    <w:name w:val="Comment Text Char"/>
    <w:basedOn w:val="DefaultParagraphFont"/>
    <w:link w:val="CommentText"/>
    <w:uiPriority w:val="99"/>
    <w:semiHidden/>
    <w:rsid w:val="00B56CC3"/>
    <w:rPr>
      <w:sz w:val="20"/>
      <w:szCs w:val="20"/>
    </w:rPr>
  </w:style>
  <w:style w:type="paragraph" w:styleId="CommentSubject">
    <w:name w:val="annotation subject"/>
    <w:basedOn w:val="CommentText"/>
    <w:next w:val="CommentText"/>
    <w:link w:val="CommentSubjectChar"/>
    <w:uiPriority w:val="99"/>
    <w:semiHidden/>
    <w:unhideWhenUsed/>
    <w:rsid w:val="00B56CC3"/>
    <w:rPr>
      <w:b/>
      <w:bCs/>
    </w:rPr>
  </w:style>
  <w:style w:type="character" w:customStyle="1" w:styleId="CommentSubjectChar">
    <w:name w:val="Comment Subject Char"/>
    <w:basedOn w:val="CommentTextChar"/>
    <w:link w:val="CommentSubject"/>
    <w:uiPriority w:val="99"/>
    <w:semiHidden/>
    <w:rsid w:val="00B56CC3"/>
    <w:rPr>
      <w:b/>
      <w:bCs/>
      <w:sz w:val="20"/>
      <w:szCs w:val="20"/>
    </w:rPr>
  </w:style>
  <w:style w:type="paragraph" w:customStyle="1" w:styleId="StyleHeading110ptNotItalic">
    <w:name w:val="Style Heading 1 + 10 pt Not Italic"/>
    <w:basedOn w:val="Heading1"/>
    <w:rsid w:val="00811E02"/>
    <w:pPr>
      <w:keepLines w:val="0"/>
      <w:numPr>
        <w:numId w:val="9"/>
      </w:numPr>
      <w:autoSpaceDE w:val="0"/>
      <w:autoSpaceDN w:val="0"/>
      <w:adjustRightInd w:val="0"/>
      <w:spacing w:before="360" w:after="120" w:line="240" w:lineRule="auto"/>
    </w:pPr>
    <w:rPr>
      <w:rFonts w:ascii="Arial" w:eastAsia="Times New Roman" w:hAnsi="Arial" w:cs="Arial"/>
      <w:i/>
      <w:iCs/>
      <w:color w:val="auto"/>
      <w:sz w:val="24"/>
      <w:szCs w:val="24"/>
      <w:lang w:eastAsia="en-GB"/>
    </w:rPr>
  </w:style>
  <w:style w:type="paragraph" w:customStyle="1" w:styleId="Numberedtext">
    <w:name w:val="Numbered text"/>
    <w:basedOn w:val="Normal"/>
    <w:rsid w:val="00811E02"/>
    <w:pPr>
      <w:numPr>
        <w:ilvl w:val="1"/>
        <w:numId w:val="9"/>
      </w:numPr>
      <w:autoSpaceDE w:val="0"/>
      <w:autoSpaceDN w:val="0"/>
      <w:adjustRightInd w:val="0"/>
      <w:spacing w:after="0" w:line="240" w:lineRule="auto"/>
    </w:pPr>
    <w:rPr>
      <w:rFonts w:ascii="Arial" w:eastAsia="Times New Roman" w:hAnsi="Arial" w:cs="Times New Roman"/>
      <w:lang w:eastAsia="en-GB"/>
    </w:rPr>
  </w:style>
  <w:style w:type="paragraph" w:styleId="ListBullet2">
    <w:name w:val="List Bullet 2"/>
    <w:basedOn w:val="Normal"/>
    <w:autoRedefine/>
    <w:rsid w:val="00E07F19"/>
    <w:pPr>
      <w:autoSpaceDE w:val="0"/>
      <w:autoSpaceDN w:val="0"/>
      <w:adjustRightInd w:val="0"/>
      <w:spacing w:after="0"/>
      <w:ind w:left="567"/>
    </w:pPr>
    <w:rPr>
      <w:rFonts w:ascii="Arial" w:eastAsia="Times New Roman" w:hAnsi="Arial" w:cs="Arial"/>
      <w:b/>
      <w:sz w:val="24"/>
      <w:szCs w:val="24"/>
      <w:lang w:eastAsia="en-GB"/>
    </w:rPr>
  </w:style>
  <w:style w:type="paragraph" w:customStyle="1" w:styleId="bodytext">
    <w:name w:val="bodytext"/>
    <w:basedOn w:val="Normal"/>
    <w:rsid w:val="00F624F3"/>
    <w:pPr>
      <w:spacing w:after="150" w:line="240" w:lineRule="auto"/>
    </w:pPr>
    <w:rPr>
      <w:rFonts w:ascii="Times New Roman" w:eastAsia="Times New Roman" w:hAnsi="Times New Roman" w:cs="Times New Roman"/>
      <w:sz w:val="24"/>
      <w:szCs w:val="24"/>
      <w:lang w:eastAsia="en-GB"/>
    </w:rPr>
  </w:style>
  <w:style w:type="paragraph" w:styleId="BodyText0">
    <w:name w:val="Body Text"/>
    <w:basedOn w:val="Normal"/>
    <w:link w:val="BodyTextChar"/>
    <w:rsid w:val="00577400"/>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0"/>
    <w:rsid w:val="00577400"/>
    <w:rPr>
      <w:rFonts w:ascii="Arial" w:eastAsia="Times New Roman" w:hAnsi="Arial" w:cs="Times New Roman"/>
      <w:sz w:val="24"/>
      <w:szCs w:val="20"/>
      <w:lang w:eastAsia="en-GB"/>
    </w:rPr>
  </w:style>
  <w:style w:type="character" w:customStyle="1" w:styleId="ListParagraphChar">
    <w:name w:val="List Paragraph Char"/>
    <w:basedOn w:val="DefaultParagraphFont"/>
    <w:link w:val="ListParagraph"/>
    <w:uiPriority w:val="34"/>
    <w:locked/>
    <w:rsid w:val="0047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7945">
      <w:bodyDiv w:val="1"/>
      <w:marLeft w:val="0"/>
      <w:marRight w:val="0"/>
      <w:marTop w:val="0"/>
      <w:marBottom w:val="0"/>
      <w:divBdr>
        <w:top w:val="none" w:sz="0" w:space="0" w:color="auto"/>
        <w:left w:val="none" w:sz="0" w:space="0" w:color="auto"/>
        <w:bottom w:val="none" w:sz="0" w:space="0" w:color="auto"/>
        <w:right w:val="none" w:sz="0" w:space="0" w:color="auto"/>
      </w:divBdr>
      <w:divsChild>
        <w:div w:id="1530143096">
          <w:marLeft w:val="0"/>
          <w:marRight w:val="0"/>
          <w:marTop w:val="0"/>
          <w:marBottom w:val="0"/>
          <w:divBdr>
            <w:top w:val="none" w:sz="0" w:space="0" w:color="auto"/>
            <w:left w:val="none" w:sz="0" w:space="0" w:color="auto"/>
            <w:bottom w:val="none" w:sz="0" w:space="0" w:color="auto"/>
            <w:right w:val="none" w:sz="0" w:space="0" w:color="auto"/>
          </w:divBdr>
          <w:divsChild>
            <w:div w:id="366881077">
              <w:marLeft w:val="0"/>
              <w:marRight w:val="0"/>
              <w:marTop w:val="0"/>
              <w:marBottom w:val="0"/>
              <w:divBdr>
                <w:top w:val="none" w:sz="0" w:space="0" w:color="auto"/>
                <w:left w:val="none" w:sz="0" w:space="0" w:color="auto"/>
                <w:bottom w:val="none" w:sz="0" w:space="0" w:color="auto"/>
                <w:right w:val="none" w:sz="0" w:space="0" w:color="auto"/>
              </w:divBdr>
              <w:divsChild>
                <w:div w:id="1003161865">
                  <w:marLeft w:val="0"/>
                  <w:marRight w:val="0"/>
                  <w:marTop w:val="0"/>
                  <w:marBottom w:val="0"/>
                  <w:divBdr>
                    <w:top w:val="none" w:sz="0" w:space="0" w:color="auto"/>
                    <w:left w:val="none" w:sz="0" w:space="0" w:color="auto"/>
                    <w:bottom w:val="none" w:sz="0" w:space="0" w:color="auto"/>
                    <w:right w:val="none" w:sz="0" w:space="0" w:color="auto"/>
                  </w:divBdr>
                  <w:divsChild>
                    <w:div w:id="2144691045">
                      <w:marLeft w:val="0"/>
                      <w:marRight w:val="0"/>
                      <w:marTop w:val="0"/>
                      <w:marBottom w:val="0"/>
                      <w:divBdr>
                        <w:top w:val="none" w:sz="0" w:space="0" w:color="auto"/>
                        <w:left w:val="none" w:sz="0" w:space="0" w:color="auto"/>
                        <w:bottom w:val="none" w:sz="0" w:space="0" w:color="auto"/>
                        <w:right w:val="none" w:sz="0" w:space="0" w:color="auto"/>
                      </w:divBdr>
                      <w:divsChild>
                        <w:div w:id="864440539">
                          <w:marLeft w:val="0"/>
                          <w:marRight w:val="0"/>
                          <w:marTop w:val="0"/>
                          <w:marBottom w:val="0"/>
                          <w:divBdr>
                            <w:top w:val="none" w:sz="0" w:space="0" w:color="auto"/>
                            <w:left w:val="none" w:sz="0" w:space="0" w:color="auto"/>
                            <w:bottom w:val="none" w:sz="0" w:space="0" w:color="auto"/>
                            <w:right w:val="none" w:sz="0" w:space="0" w:color="auto"/>
                          </w:divBdr>
                          <w:divsChild>
                            <w:div w:id="1075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2820">
      <w:bodyDiv w:val="1"/>
      <w:marLeft w:val="0"/>
      <w:marRight w:val="0"/>
      <w:marTop w:val="0"/>
      <w:marBottom w:val="0"/>
      <w:divBdr>
        <w:top w:val="none" w:sz="0" w:space="0" w:color="auto"/>
        <w:left w:val="none" w:sz="0" w:space="0" w:color="auto"/>
        <w:bottom w:val="none" w:sz="0" w:space="0" w:color="auto"/>
        <w:right w:val="none" w:sz="0" w:space="0" w:color="auto"/>
      </w:divBdr>
      <w:divsChild>
        <w:div w:id="2117753379">
          <w:marLeft w:val="0"/>
          <w:marRight w:val="0"/>
          <w:marTop w:val="0"/>
          <w:marBottom w:val="0"/>
          <w:divBdr>
            <w:top w:val="none" w:sz="0" w:space="0" w:color="auto"/>
            <w:left w:val="none" w:sz="0" w:space="0" w:color="auto"/>
            <w:bottom w:val="none" w:sz="0" w:space="0" w:color="auto"/>
            <w:right w:val="none" w:sz="0" w:space="0" w:color="auto"/>
          </w:divBdr>
          <w:divsChild>
            <w:div w:id="2035961114">
              <w:marLeft w:val="0"/>
              <w:marRight w:val="0"/>
              <w:marTop w:val="0"/>
              <w:marBottom w:val="0"/>
              <w:divBdr>
                <w:top w:val="none" w:sz="0" w:space="0" w:color="auto"/>
                <w:left w:val="none" w:sz="0" w:space="0" w:color="auto"/>
                <w:bottom w:val="none" w:sz="0" w:space="0" w:color="auto"/>
                <w:right w:val="none" w:sz="0" w:space="0" w:color="auto"/>
              </w:divBdr>
              <w:divsChild>
                <w:div w:id="57486395">
                  <w:marLeft w:val="0"/>
                  <w:marRight w:val="0"/>
                  <w:marTop w:val="0"/>
                  <w:marBottom w:val="0"/>
                  <w:divBdr>
                    <w:top w:val="none" w:sz="0" w:space="0" w:color="auto"/>
                    <w:left w:val="none" w:sz="0" w:space="0" w:color="auto"/>
                    <w:bottom w:val="none" w:sz="0" w:space="0" w:color="auto"/>
                    <w:right w:val="none" w:sz="0" w:space="0" w:color="auto"/>
                  </w:divBdr>
                  <w:divsChild>
                    <w:div w:id="1422676140">
                      <w:marLeft w:val="0"/>
                      <w:marRight w:val="0"/>
                      <w:marTop w:val="0"/>
                      <w:marBottom w:val="0"/>
                      <w:divBdr>
                        <w:top w:val="none" w:sz="0" w:space="0" w:color="auto"/>
                        <w:left w:val="none" w:sz="0" w:space="0" w:color="auto"/>
                        <w:bottom w:val="none" w:sz="0" w:space="0" w:color="auto"/>
                        <w:right w:val="none" w:sz="0" w:space="0" w:color="auto"/>
                      </w:divBdr>
                      <w:divsChild>
                        <w:div w:id="1163812823">
                          <w:marLeft w:val="0"/>
                          <w:marRight w:val="0"/>
                          <w:marTop w:val="0"/>
                          <w:marBottom w:val="0"/>
                          <w:divBdr>
                            <w:top w:val="none" w:sz="0" w:space="0" w:color="auto"/>
                            <w:left w:val="none" w:sz="0" w:space="0" w:color="auto"/>
                            <w:bottom w:val="none" w:sz="0" w:space="0" w:color="auto"/>
                            <w:right w:val="none" w:sz="0" w:space="0" w:color="auto"/>
                          </w:divBdr>
                          <w:divsChild>
                            <w:div w:id="99616303">
                              <w:marLeft w:val="0"/>
                              <w:marRight w:val="0"/>
                              <w:marTop w:val="0"/>
                              <w:marBottom w:val="0"/>
                              <w:divBdr>
                                <w:top w:val="none" w:sz="0" w:space="0" w:color="auto"/>
                                <w:left w:val="none" w:sz="0" w:space="0" w:color="auto"/>
                                <w:bottom w:val="none" w:sz="0" w:space="0" w:color="auto"/>
                                <w:right w:val="none" w:sz="0" w:space="0" w:color="auto"/>
                              </w:divBdr>
                              <w:divsChild>
                                <w:div w:id="17059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781054">
      <w:bodyDiv w:val="1"/>
      <w:marLeft w:val="0"/>
      <w:marRight w:val="0"/>
      <w:marTop w:val="0"/>
      <w:marBottom w:val="0"/>
      <w:divBdr>
        <w:top w:val="none" w:sz="0" w:space="0" w:color="auto"/>
        <w:left w:val="none" w:sz="0" w:space="0" w:color="auto"/>
        <w:bottom w:val="none" w:sz="0" w:space="0" w:color="auto"/>
        <w:right w:val="none" w:sz="0" w:space="0" w:color="auto"/>
      </w:divBdr>
      <w:divsChild>
        <w:div w:id="279652802">
          <w:marLeft w:val="0"/>
          <w:marRight w:val="0"/>
          <w:marTop w:val="0"/>
          <w:marBottom w:val="0"/>
          <w:divBdr>
            <w:top w:val="none" w:sz="0" w:space="0" w:color="auto"/>
            <w:left w:val="none" w:sz="0" w:space="0" w:color="auto"/>
            <w:bottom w:val="none" w:sz="0" w:space="0" w:color="auto"/>
            <w:right w:val="none" w:sz="0" w:space="0" w:color="auto"/>
          </w:divBdr>
          <w:divsChild>
            <w:div w:id="222176029">
              <w:marLeft w:val="0"/>
              <w:marRight w:val="0"/>
              <w:marTop w:val="0"/>
              <w:marBottom w:val="0"/>
              <w:divBdr>
                <w:top w:val="none" w:sz="0" w:space="0" w:color="auto"/>
                <w:left w:val="none" w:sz="0" w:space="0" w:color="auto"/>
                <w:bottom w:val="none" w:sz="0" w:space="0" w:color="auto"/>
                <w:right w:val="none" w:sz="0" w:space="0" w:color="auto"/>
              </w:divBdr>
              <w:divsChild>
                <w:div w:id="1804690769">
                  <w:marLeft w:val="0"/>
                  <w:marRight w:val="0"/>
                  <w:marTop w:val="0"/>
                  <w:marBottom w:val="0"/>
                  <w:divBdr>
                    <w:top w:val="none" w:sz="0" w:space="0" w:color="auto"/>
                    <w:left w:val="none" w:sz="0" w:space="0" w:color="auto"/>
                    <w:bottom w:val="none" w:sz="0" w:space="0" w:color="auto"/>
                    <w:right w:val="none" w:sz="0" w:space="0" w:color="auto"/>
                  </w:divBdr>
                  <w:divsChild>
                    <w:div w:id="371878889">
                      <w:marLeft w:val="0"/>
                      <w:marRight w:val="0"/>
                      <w:marTop w:val="0"/>
                      <w:marBottom w:val="0"/>
                      <w:divBdr>
                        <w:top w:val="none" w:sz="0" w:space="0" w:color="auto"/>
                        <w:left w:val="none" w:sz="0" w:space="0" w:color="auto"/>
                        <w:bottom w:val="none" w:sz="0" w:space="0" w:color="auto"/>
                        <w:right w:val="none" w:sz="0" w:space="0" w:color="auto"/>
                      </w:divBdr>
                      <w:divsChild>
                        <w:div w:id="576086794">
                          <w:marLeft w:val="0"/>
                          <w:marRight w:val="0"/>
                          <w:marTop w:val="0"/>
                          <w:marBottom w:val="0"/>
                          <w:divBdr>
                            <w:top w:val="none" w:sz="0" w:space="0" w:color="auto"/>
                            <w:left w:val="none" w:sz="0" w:space="0" w:color="auto"/>
                            <w:bottom w:val="none" w:sz="0" w:space="0" w:color="auto"/>
                            <w:right w:val="none" w:sz="0" w:space="0" w:color="auto"/>
                          </w:divBdr>
                          <w:divsChild>
                            <w:div w:id="5704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74161">
      <w:bodyDiv w:val="1"/>
      <w:marLeft w:val="0"/>
      <w:marRight w:val="0"/>
      <w:marTop w:val="0"/>
      <w:marBottom w:val="0"/>
      <w:divBdr>
        <w:top w:val="none" w:sz="0" w:space="0" w:color="auto"/>
        <w:left w:val="none" w:sz="0" w:space="0" w:color="auto"/>
        <w:bottom w:val="none" w:sz="0" w:space="0" w:color="auto"/>
        <w:right w:val="none" w:sz="0" w:space="0" w:color="auto"/>
      </w:divBdr>
      <w:divsChild>
        <w:div w:id="688723393">
          <w:marLeft w:val="0"/>
          <w:marRight w:val="0"/>
          <w:marTop w:val="0"/>
          <w:marBottom w:val="0"/>
          <w:divBdr>
            <w:top w:val="none" w:sz="0" w:space="0" w:color="auto"/>
            <w:left w:val="none" w:sz="0" w:space="0" w:color="auto"/>
            <w:bottom w:val="none" w:sz="0" w:space="0" w:color="auto"/>
            <w:right w:val="none" w:sz="0" w:space="0" w:color="auto"/>
          </w:divBdr>
          <w:divsChild>
            <w:div w:id="812522175">
              <w:marLeft w:val="0"/>
              <w:marRight w:val="0"/>
              <w:marTop w:val="0"/>
              <w:marBottom w:val="0"/>
              <w:divBdr>
                <w:top w:val="none" w:sz="0" w:space="0" w:color="auto"/>
                <w:left w:val="none" w:sz="0" w:space="0" w:color="auto"/>
                <w:bottom w:val="none" w:sz="0" w:space="0" w:color="auto"/>
                <w:right w:val="none" w:sz="0" w:space="0" w:color="auto"/>
              </w:divBdr>
              <w:divsChild>
                <w:div w:id="530846355">
                  <w:marLeft w:val="0"/>
                  <w:marRight w:val="0"/>
                  <w:marTop w:val="0"/>
                  <w:marBottom w:val="0"/>
                  <w:divBdr>
                    <w:top w:val="none" w:sz="0" w:space="0" w:color="auto"/>
                    <w:left w:val="none" w:sz="0" w:space="0" w:color="auto"/>
                    <w:bottom w:val="none" w:sz="0" w:space="0" w:color="auto"/>
                    <w:right w:val="none" w:sz="0" w:space="0" w:color="auto"/>
                  </w:divBdr>
                  <w:divsChild>
                    <w:div w:id="1438796022">
                      <w:marLeft w:val="0"/>
                      <w:marRight w:val="0"/>
                      <w:marTop w:val="0"/>
                      <w:marBottom w:val="0"/>
                      <w:divBdr>
                        <w:top w:val="none" w:sz="0" w:space="0" w:color="auto"/>
                        <w:left w:val="none" w:sz="0" w:space="0" w:color="auto"/>
                        <w:bottom w:val="none" w:sz="0" w:space="0" w:color="auto"/>
                        <w:right w:val="none" w:sz="0" w:space="0" w:color="auto"/>
                      </w:divBdr>
                      <w:divsChild>
                        <w:div w:id="1913807497">
                          <w:marLeft w:val="0"/>
                          <w:marRight w:val="0"/>
                          <w:marTop w:val="0"/>
                          <w:marBottom w:val="0"/>
                          <w:divBdr>
                            <w:top w:val="none" w:sz="0" w:space="0" w:color="auto"/>
                            <w:left w:val="none" w:sz="0" w:space="0" w:color="auto"/>
                            <w:bottom w:val="none" w:sz="0" w:space="0" w:color="auto"/>
                            <w:right w:val="none" w:sz="0" w:space="0" w:color="auto"/>
                          </w:divBdr>
                          <w:divsChild>
                            <w:div w:id="1981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529668">
      <w:bodyDiv w:val="1"/>
      <w:marLeft w:val="0"/>
      <w:marRight w:val="0"/>
      <w:marTop w:val="0"/>
      <w:marBottom w:val="0"/>
      <w:divBdr>
        <w:top w:val="none" w:sz="0" w:space="0" w:color="auto"/>
        <w:left w:val="none" w:sz="0" w:space="0" w:color="auto"/>
        <w:bottom w:val="none" w:sz="0" w:space="0" w:color="auto"/>
        <w:right w:val="none" w:sz="0" w:space="0" w:color="auto"/>
      </w:divBdr>
      <w:divsChild>
        <w:div w:id="671564054">
          <w:marLeft w:val="0"/>
          <w:marRight w:val="0"/>
          <w:marTop w:val="0"/>
          <w:marBottom w:val="0"/>
          <w:divBdr>
            <w:top w:val="none" w:sz="0" w:space="0" w:color="auto"/>
            <w:left w:val="none" w:sz="0" w:space="0" w:color="auto"/>
            <w:bottom w:val="none" w:sz="0" w:space="0" w:color="auto"/>
            <w:right w:val="none" w:sz="0" w:space="0" w:color="auto"/>
          </w:divBdr>
          <w:divsChild>
            <w:div w:id="935212404">
              <w:marLeft w:val="0"/>
              <w:marRight w:val="0"/>
              <w:marTop w:val="0"/>
              <w:marBottom w:val="0"/>
              <w:divBdr>
                <w:top w:val="none" w:sz="0" w:space="0" w:color="auto"/>
                <w:left w:val="none" w:sz="0" w:space="0" w:color="auto"/>
                <w:bottom w:val="none" w:sz="0" w:space="0" w:color="auto"/>
                <w:right w:val="none" w:sz="0" w:space="0" w:color="auto"/>
              </w:divBdr>
              <w:divsChild>
                <w:div w:id="948706411">
                  <w:marLeft w:val="0"/>
                  <w:marRight w:val="0"/>
                  <w:marTop w:val="0"/>
                  <w:marBottom w:val="0"/>
                  <w:divBdr>
                    <w:top w:val="none" w:sz="0" w:space="0" w:color="auto"/>
                    <w:left w:val="none" w:sz="0" w:space="0" w:color="auto"/>
                    <w:bottom w:val="none" w:sz="0" w:space="0" w:color="auto"/>
                    <w:right w:val="none" w:sz="0" w:space="0" w:color="auto"/>
                  </w:divBdr>
                  <w:divsChild>
                    <w:div w:id="336228832">
                      <w:marLeft w:val="0"/>
                      <w:marRight w:val="0"/>
                      <w:marTop w:val="0"/>
                      <w:marBottom w:val="0"/>
                      <w:divBdr>
                        <w:top w:val="none" w:sz="0" w:space="0" w:color="auto"/>
                        <w:left w:val="none" w:sz="0" w:space="0" w:color="auto"/>
                        <w:bottom w:val="none" w:sz="0" w:space="0" w:color="auto"/>
                        <w:right w:val="none" w:sz="0" w:space="0" w:color="auto"/>
                      </w:divBdr>
                      <w:divsChild>
                        <w:div w:id="1384912424">
                          <w:marLeft w:val="0"/>
                          <w:marRight w:val="0"/>
                          <w:marTop w:val="0"/>
                          <w:marBottom w:val="0"/>
                          <w:divBdr>
                            <w:top w:val="none" w:sz="0" w:space="0" w:color="auto"/>
                            <w:left w:val="none" w:sz="0" w:space="0" w:color="auto"/>
                            <w:bottom w:val="none" w:sz="0" w:space="0" w:color="auto"/>
                            <w:right w:val="none" w:sz="0" w:space="0" w:color="auto"/>
                          </w:divBdr>
                          <w:divsChild>
                            <w:div w:id="6960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70159">
      <w:bodyDiv w:val="1"/>
      <w:marLeft w:val="0"/>
      <w:marRight w:val="0"/>
      <w:marTop w:val="0"/>
      <w:marBottom w:val="0"/>
      <w:divBdr>
        <w:top w:val="none" w:sz="0" w:space="0" w:color="auto"/>
        <w:left w:val="none" w:sz="0" w:space="0" w:color="auto"/>
        <w:bottom w:val="none" w:sz="0" w:space="0" w:color="auto"/>
        <w:right w:val="none" w:sz="0" w:space="0" w:color="auto"/>
      </w:divBdr>
    </w:div>
    <w:div w:id="424424231">
      <w:bodyDiv w:val="1"/>
      <w:marLeft w:val="0"/>
      <w:marRight w:val="0"/>
      <w:marTop w:val="0"/>
      <w:marBottom w:val="0"/>
      <w:divBdr>
        <w:top w:val="none" w:sz="0" w:space="0" w:color="auto"/>
        <w:left w:val="none" w:sz="0" w:space="0" w:color="auto"/>
        <w:bottom w:val="none" w:sz="0" w:space="0" w:color="auto"/>
        <w:right w:val="none" w:sz="0" w:space="0" w:color="auto"/>
      </w:divBdr>
      <w:divsChild>
        <w:div w:id="2009358096">
          <w:marLeft w:val="0"/>
          <w:marRight w:val="0"/>
          <w:marTop w:val="0"/>
          <w:marBottom w:val="0"/>
          <w:divBdr>
            <w:top w:val="none" w:sz="0" w:space="0" w:color="auto"/>
            <w:left w:val="none" w:sz="0" w:space="0" w:color="auto"/>
            <w:bottom w:val="none" w:sz="0" w:space="0" w:color="auto"/>
            <w:right w:val="none" w:sz="0" w:space="0" w:color="auto"/>
          </w:divBdr>
          <w:divsChild>
            <w:div w:id="700591941">
              <w:marLeft w:val="0"/>
              <w:marRight w:val="0"/>
              <w:marTop w:val="0"/>
              <w:marBottom w:val="0"/>
              <w:divBdr>
                <w:top w:val="none" w:sz="0" w:space="0" w:color="auto"/>
                <w:left w:val="none" w:sz="0" w:space="0" w:color="auto"/>
                <w:bottom w:val="none" w:sz="0" w:space="0" w:color="auto"/>
                <w:right w:val="none" w:sz="0" w:space="0" w:color="auto"/>
              </w:divBdr>
              <w:divsChild>
                <w:div w:id="1193035342">
                  <w:marLeft w:val="0"/>
                  <w:marRight w:val="0"/>
                  <w:marTop w:val="0"/>
                  <w:marBottom w:val="0"/>
                  <w:divBdr>
                    <w:top w:val="none" w:sz="0" w:space="0" w:color="auto"/>
                    <w:left w:val="none" w:sz="0" w:space="0" w:color="auto"/>
                    <w:bottom w:val="none" w:sz="0" w:space="0" w:color="auto"/>
                    <w:right w:val="none" w:sz="0" w:space="0" w:color="auto"/>
                  </w:divBdr>
                  <w:divsChild>
                    <w:div w:id="1449738503">
                      <w:marLeft w:val="0"/>
                      <w:marRight w:val="0"/>
                      <w:marTop w:val="0"/>
                      <w:marBottom w:val="0"/>
                      <w:divBdr>
                        <w:top w:val="none" w:sz="0" w:space="0" w:color="auto"/>
                        <w:left w:val="none" w:sz="0" w:space="0" w:color="auto"/>
                        <w:bottom w:val="none" w:sz="0" w:space="0" w:color="auto"/>
                        <w:right w:val="none" w:sz="0" w:space="0" w:color="auto"/>
                      </w:divBdr>
                      <w:divsChild>
                        <w:div w:id="2143115606">
                          <w:marLeft w:val="0"/>
                          <w:marRight w:val="0"/>
                          <w:marTop w:val="0"/>
                          <w:marBottom w:val="0"/>
                          <w:divBdr>
                            <w:top w:val="none" w:sz="0" w:space="0" w:color="auto"/>
                            <w:left w:val="none" w:sz="0" w:space="0" w:color="auto"/>
                            <w:bottom w:val="none" w:sz="0" w:space="0" w:color="auto"/>
                            <w:right w:val="none" w:sz="0" w:space="0" w:color="auto"/>
                          </w:divBdr>
                          <w:divsChild>
                            <w:div w:id="863520069">
                              <w:marLeft w:val="0"/>
                              <w:marRight w:val="0"/>
                              <w:marTop w:val="0"/>
                              <w:marBottom w:val="0"/>
                              <w:divBdr>
                                <w:top w:val="none" w:sz="0" w:space="0" w:color="auto"/>
                                <w:left w:val="none" w:sz="0" w:space="0" w:color="auto"/>
                                <w:bottom w:val="none" w:sz="0" w:space="0" w:color="auto"/>
                                <w:right w:val="none" w:sz="0" w:space="0" w:color="auto"/>
                              </w:divBdr>
                              <w:divsChild>
                                <w:div w:id="17759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257942">
      <w:bodyDiv w:val="1"/>
      <w:marLeft w:val="0"/>
      <w:marRight w:val="0"/>
      <w:marTop w:val="0"/>
      <w:marBottom w:val="0"/>
      <w:divBdr>
        <w:top w:val="none" w:sz="0" w:space="0" w:color="auto"/>
        <w:left w:val="none" w:sz="0" w:space="0" w:color="auto"/>
        <w:bottom w:val="none" w:sz="0" w:space="0" w:color="auto"/>
        <w:right w:val="none" w:sz="0" w:space="0" w:color="auto"/>
      </w:divBdr>
      <w:divsChild>
        <w:div w:id="467665944">
          <w:marLeft w:val="0"/>
          <w:marRight w:val="0"/>
          <w:marTop w:val="0"/>
          <w:marBottom w:val="0"/>
          <w:divBdr>
            <w:top w:val="single" w:sz="6" w:space="0" w:color="222222"/>
            <w:left w:val="single" w:sz="6" w:space="0" w:color="222222"/>
            <w:bottom w:val="single" w:sz="6" w:space="0" w:color="222222"/>
            <w:right w:val="single" w:sz="6" w:space="0" w:color="222222"/>
          </w:divBdr>
          <w:divsChild>
            <w:div w:id="336470065">
              <w:marLeft w:val="0"/>
              <w:marRight w:val="0"/>
              <w:marTop w:val="0"/>
              <w:marBottom w:val="0"/>
              <w:divBdr>
                <w:top w:val="none" w:sz="0" w:space="0" w:color="auto"/>
                <w:left w:val="none" w:sz="0" w:space="0" w:color="auto"/>
                <w:bottom w:val="none" w:sz="0" w:space="0" w:color="auto"/>
                <w:right w:val="none" w:sz="0" w:space="0" w:color="auto"/>
              </w:divBdr>
              <w:divsChild>
                <w:div w:id="2031757822">
                  <w:marLeft w:val="0"/>
                  <w:marRight w:val="0"/>
                  <w:marTop w:val="0"/>
                  <w:marBottom w:val="0"/>
                  <w:divBdr>
                    <w:top w:val="none" w:sz="0" w:space="0" w:color="auto"/>
                    <w:left w:val="none" w:sz="0" w:space="0" w:color="auto"/>
                    <w:bottom w:val="none" w:sz="0" w:space="0" w:color="auto"/>
                    <w:right w:val="none" w:sz="0" w:space="0" w:color="auto"/>
                  </w:divBdr>
                  <w:divsChild>
                    <w:div w:id="815992252">
                      <w:marLeft w:val="0"/>
                      <w:marRight w:val="0"/>
                      <w:marTop w:val="0"/>
                      <w:marBottom w:val="0"/>
                      <w:divBdr>
                        <w:top w:val="none" w:sz="0" w:space="0" w:color="auto"/>
                        <w:left w:val="none" w:sz="0" w:space="0" w:color="auto"/>
                        <w:bottom w:val="none" w:sz="0" w:space="0" w:color="auto"/>
                        <w:right w:val="none" w:sz="0" w:space="0" w:color="auto"/>
                      </w:divBdr>
                      <w:divsChild>
                        <w:div w:id="847018047">
                          <w:marLeft w:val="0"/>
                          <w:marRight w:val="0"/>
                          <w:marTop w:val="0"/>
                          <w:marBottom w:val="0"/>
                          <w:divBdr>
                            <w:top w:val="none" w:sz="0" w:space="0" w:color="auto"/>
                            <w:left w:val="none" w:sz="0" w:space="0" w:color="auto"/>
                            <w:bottom w:val="none" w:sz="0" w:space="0" w:color="auto"/>
                            <w:right w:val="none" w:sz="0" w:space="0" w:color="auto"/>
                          </w:divBdr>
                          <w:divsChild>
                            <w:div w:id="1837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254424">
      <w:bodyDiv w:val="1"/>
      <w:marLeft w:val="0"/>
      <w:marRight w:val="0"/>
      <w:marTop w:val="0"/>
      <w:marBottom w:val="0"/>
      <w:divBdr>
        <w:top w:val="none" w:sz="0" w:space="0" w:color="auto"/>
        <w:left w:val="none" w:sz="0" w:space="0" w:color="auto"/>
        <w:bottom w:val="none" w:sz="0" w:space="0" w:color="auto"/>
        <w:right w:val="none" w:sz="0" w:space="0" w:color="auto"/>
      </w:divBdr>
    </w:div>
    <w:div w:id="625157102">
      <w:bodyDiv w:val="1"/>
      <w:marLeft w:val="0"/>
      <w:marRight w:val="0"/>
      <w:marTop w:val="0"/>
      <w:marBottom w:val="0"/>
      <w:divBdr>
        <w:top w:val="none" w:sz="0" w:space="0" w:color="auto"/>
        <w:left w:val="none" w:sz="0" w:space="0" w:color="auto"/>
        <w:bottom w:val="none" w:sz="0" w:space="0" w:color="auto"/>
        <w:right w:val="none" w:sz="0" w:space="0" w:color="auto"/>
      </w:divBdr>
      <w:divsChild>
        <w:div w:id="734013560">
          <w:marLeft w:val="0"/>
          <w:marRight w:val="0"/>
          <w:marTop w:val="0"/>
          <w:marBottom w:val="0"/>
          <w:divBdr>
            <w:top w:val="none" w:sz="0" w:space="0" w:color="auto"/>
            <w:left w:val="none" w:sz="0" w:space="0" w:color="auto"/>
            <w:bottom w:val="none" w:sz="0" w:space="0" w:color="auto"/>
            <w:right w:val="none" w:sz="0" w:space="0" w:color="auto"/>
          </w:divBdr>
          <w:divsChild>
            <w:div w:id="1749690132">
              <w:marLeft w:val="0"/>
              <w:marRight w:val="0"/>
              <w:marTop w:val="0"/>
              <w:marBottom w:val="0"/>
              <w:divBdr>
                <w:top w:val="none" w:sz="0" w:space="0" w:color="auto"/>
                <w:left w:val="none" w:sz="0" w:space="0" w:color="auto"/>
                <w:bottom w:val="none" w:sz="0" w:space="0" w:color="auto"/>
                <w:right w:val="none" w:sz="0" w:space="0" w:color="auto"/>
              </w:divBdr>
              <w:divsChild>
                <w:div w:id="1853108150">
                  <w:marLeft w:val="0"/>
                  <w:marRight w:val="0"/>
                  <w:marTop w:val="0"/>
                  <w:marBottom w:val="0"/>
                  <w:divBdr>
                    <w:top w:val="none" w:sz="0" w:space="0" w:color="auto"/>
                    <w:left w:val="none" w:sz="0" w:space="0" w:color="auto"/>
                    <w:bottom w:val="none" w:sz="0" w:space="0" w:color="auto"/>
                    <w:right w:val="none" w:sz="0" w:space="0" w:color="auto"/>
                  </w:divBdr>
                  <w:divsChild>
                    <w:div w:id="177931190">
                      <w:marLeft w:val="0"/>
                      <w:marRight w:val="0"/>
                      <w:marTop w:val="0"/>
                      <w:marBottom w:val="0"/>
                      <w:divBdr>
                        <w:top w:val="none" w:sz="0" w:space="0" w:color="auto"/>
                        <w:left w:val="none" w:sz="0" w:space="0" w:color="auto"/>
                        <w:bottom w:val="none" w:sz="0" w:space="0" w:color="auto"/>
                        <w:right w:val="none" w:sz="0" w:space="0" w:color="auto"/>
                      </w:divBdr>
                      <w:divsChild>
                        <w:div w:id="1985355224">
                          <w:marLeft w:val="0"/>
                          <w:marRight w:val="0"/>
                          <w:marTop w:val="0"/>
                          <w:marBottom w:val="0"/>
                          <w:divBdr>
                            <w:top w:val="none" w:sz="0" w:space="0" w:color="auto"/>
                            <w:left w:val="none" w:sz="0" w:space="0" w:color="auto"/>
                            <w:bottom w:val="none" w:sz="0" w:space="0" w:color="auto"/>
                            <w:right w:val="none" w:sz="0" w:space="0" w:color="auto"/>
                          </w:divBdr>
                          <w:divsChild>
                            <w:div w:id="769200112">
                              <w:marLeft w:val="0"/>
                              <w:marRight w:val="0"/>
                              <w:marTop w:val="0"/>
                              <w:marBottom w:val="0"/>
                              <w:divBdr>
                                <w:top w:val="none" w:sz="0" w:space="0" w:color="auto"/>
                                <w:left w:val="none" w:sz="0" w:space="0" w:color="auto"/>
                                <w:bottom w:val="none" w:sz="0" w:space="0" w:color="auto"/>
                                <w:right w:val="none" w:sz="0" w:space="0" w:color="auto"/>
                              </w:divBdr>
                              <w:divsChild>
                                <w:div w:id="8561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2136">
      <w:bodyDiv w:val="1"/>
      <w:marLeft w:val="0"/>
      <w:marRight w:val="0"/>
      <w:marTop w:val="0"/>
      <w:marBottom w:val="0"/>
      <w:divBdr>
        <w:top w:val="none" w:sz="0" w:space="0" w:color="auto"/>
        <w:left w:val="none" w:sz="0" w:space="0" w:color="auto"/>
        <w:bottom w:val="none" w:sz="0" w:space="0" w:color="auto"/>
        <w:right w:val="none" w:sz="0" w:space="0" w:color="auto"/>
      </w:divBdr>
      <w:divsChild>
        <w:div w:id="805856174">
          <w:marLeft w:val="0"/>
          <w:marRight w:val="0"/>
          <w:marTop w:val="0"/>
          <w:marBottom w:val="0"/>
          <w:divBdr>
            <w:top w:val="none" w:sz="0" w:space="0" w:color="auto"/>
            <w:left w:val="none" w:sz="0" w:space="0" w:color="auto"/>
            <w:bottom w:val="none" w:sz="0" w:space="0" w:color="auto"/>
            <w:right w:val="none" w:sz="0" w:space="0" w:color="auto"/>
          </w:divBdr>
          <w:divsChild>
            <w:div w:id="490147138">
              <w:marLeft w:val="0"/>
              <w:marRight w:val="0"/>
              <w:marTop w:val="0"/>
              <w:marBottom w:val="0"/>
              <w:divBdr>
                <w:top w:val="none" w:sz="0" w:space="0" w:color="auto"/>
                <w:left w:val="none" w:sz="0" w:space="0" w:color="auto"/>
                <w:bottom w:val="none" w:sz="0" w:space="0" w:color="auto"/>
                <w:right w:val="none" w:sz="0" w:space="0" w:color="auto"/>
              </w:divBdr>
              <w:divsChild>
                <w:div w:id="1435903073">
                  <w:marLeft w:val="0"/>
                  <w:marRight w:val="0"/>
                  <w:marTop w:val="0"/>
                  <w:marBottom w:val="0"/>
                  <w:divBdr>
                    <w:top w:val="none" w:sz="0" w:space="0" w:color="auto"/>
                    <w:left w:val="none" w:sz="0" w:space="0" w:color="auto"/>
                    <w:bottom w:val="none" w:sz="0" w:space="0" w:color="auto"/>
                    <w:right w:val="none" w:sz="0" w:space="0" w:color="auto"/>
                  </w:divBdr>
                  <w:divsChild>
                    <w:div w:id="1639527461">
                      <w:marLeft w:val="0"/>
                      <w:marRight w:val="0"/>
                      <w:marTop w:val="0"/>
                      <w:marBottom w:val="0"/>
                      <w:divBdr>
                        <w:top w:val="none" w:sz="0" w:space="0" w:color="auto"/>
                        <w:left w:val="none" w:sz="0" w:space="0" w:color="auto"/>
                        <w:bottom w:val="none" w:sz="0" w:space="0" w:color="auto"/>
                        <w:right w:val="none" w:sz="0" w:space="0" w:color="auto"/>
                      </w:divBdr>
                      <w:divsChild>
                        <w:div w:id="709188690">
                          <w:marLeft w:val="0"/>
                          <w:marRight w:val="0"/>
                          <w:marTop w:val="0"/>
                          <w:marBottom w:val="0"/>
                          <w:divBdr>
                            <w:top w:val="none" w:sz="0" w:space="0" w:color="auto"/>
                            <w:left w:val="none" w:sz="0" w:space="0" w:color="auto"/>
                            <w:bottom w:val="none" w:sz="0" w:space="0" w:color="auto"/>
                            <w:right w:val="none" w:sz="0" w:space="0" w:color="auto"/>
                          </w:divBdr>
                          <w:divsChild>
                            <w:div w:id="1624144348">
                              <w:marLeft w:val="0"/>
                              <w:marRight w:val="0"/>
                              <w:marTop w:val="0"/>
                              <w:marBottom w:val="0"/>
                              <w:divBdr>
                                <w:top w:val="none" w:sz="0" w:space="0" w:color="auto"/>
                                <w:left w:val="none" w:sz="0" w:space="0" w:color="auto"/>
                                <w:bottom w:val="none" w:sz="0" w:space="0" w:color="auto"/>
                                <w:right w:val="none" w:sz="0" w:space="0" w:color="auto"/>
                              </w:divBdr>
                              <w:divsChild>
                                <w:div w:id="232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903833">
      <w:bodyDiv w:val="1"/>
      <w:marLeft w:val="0"/>
      <w:marRight w:val="0"/>
      <w:marTop w:val="0"/>
      <w:marBottom w:val="0"/>
      <w:divBdr>
        <w:top w:val="none" w:sz="0" w:space="0" w:color="auto"/>
        <w:left w:val="none" w:sz="0" w:space="0" w:color="auto"/>
        <w:bottom w:val="none" w:sz="0" w:space="0" w:color="auto"/>
        <w:right w:val="none" w:sz="0" w:space="0" w:color="auto"/>
      </w:divBdr>
      <w:divsChild>
        <w:div w:id="1789003127">
          <w:marLeft w:val="0"/>
          <w:marRight w:val="0"/>
          <w:marTop w:val="0"/>
          <w:marBottom w:val="0"/>
          <w:divBdr>
            <w:top w:val="none" w:sz="0" w:space="0" w:color="auto"/>
            <w:left w:val="none" w:sz="0" w:space="0" w:color="auto"/>
            <w:bottom w:val="none" w:sz="0" w:space="0" w:color="auto"/>
            <w:right w:val="none" w:sz="0" w:space="0" w:color="auto"/>
          </w:divBdr>
          <w:divsChild>
            <w:div w:id="402214520">
              <w:marLeft w:val="0"/>
              <w:marRight w:val="0"/>
              <w:marTop w:val="0"/>
              <w:marBottom w:val="0"/>
              <w:divBdr>
                <w:top w:val="none" w:sz="0" w:space="0" w:color="auto"/>
                <w:left w:val="none" w:sz="0" w:space="0" w:color="auto"/>
                <w:bottom w:val="none" w:sz="0" w:space="0" w:color="auto"/>
                <w:right w:val="none" w:sz="0" w:space="0" w:color="auto"/>
              </w:divBdr>
              <w:divsChild>
                <w:div w:id="406075536">
                  <w:marLeft w:val="0"/>
                  <w:marRight w:val="0"/>
                  <w:marTop w:val="0"/>
                  <w:marBottom w:val="0"/>
                  <w:divBdr>
                    <w:top w:val="none" w:sz="0" w:space="0" w:color="auto"/>
                    <w:left w:val="none" w:sz="0" w:space="0" w:color="auto"/>
                    <w:bottom w:val="none" w:sz="0" w:space="0" w:color="auto"/>
                    <w:right w:val="none" w:sz="0" w:space="0" w:color="auto"/>
                  </w:divBdr>
                  <w:divsChild>
                    <w:div w:id="1173228025">
                      <w:marLeft w:val="0"/>
                      <w:marRight w:val="0"/>
                      <w:marTop w:val="0"/>
                      <w:marBottom w:val="0"/>
                      <w:divBdr>
                        <w:top w:val="none" w:sz="0" w:space="0" w:color="auto"/>
                        <w:left w:val="none" w:sz="0" w:space="0" w:color="auto"/>
                        <w:bottom w:val="none" w:sz="0" w:space="0" w:color="auto"/>
                        <w:right w:val="none" w:sz="0" w:space="0" w:color="auto"/>
                      </w:divBdr>
                      <w:divsChild>
                        <w:div w:id="213199273">
                          <w:marLeft w:val="0"/>
                          <w:marRight w:val="0"/>
                          <w:marTop w:val="0"/>
                          <w:marBottom w:val="0"/>
                          <w:divBdr>
                            <w:top w:val="none" w:sz="0" w:space="0" w:color="auto"/>
                            <w:left w:val="none" w:sz="0" w:space="0" w:color="auto"/>
                            <w:bottom w:val="none" w:sz="0" w:space="0" w:color="auto"/>
                            <w:right w:val="none" w:sz="0" w:space="0" w:color="auto"/>
                          </w:divBdr>
                          <w:divsChild>
                            <w:div w:id="450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855924">
      <w:bodyDiv w:val="1"/>
      <w:marLeft w:val="0"/>
      <w:marRight w:val="0"/>
      <w:marTop w:val="0"/>
      <w:marBottom w:val="0"/>
      <w:divBdr>
        <w:top w:val="none" w:sz="0" w:space="0" w:color="auto"/>
        <w:left w:val="none" w:sz="0" w:space="0" w:color="auto"/>
        <w:bottom w:val="none" w:sz="0" w:space="0" w:color="auto"/>
        <w:right w:val="none" w:sz="0" w:space="0" w:color="auto"/>
      </w:divBdr>
      <w:divsChild>
        <w:div w:id="40903457">
          <w:marLeft w:val="0"/>
          <w:marRight w:val="0"/>
          <w:marTop w:val="0"/>
          <w:marBottom w:val="0"/>
          <w:divBdr>
            <w:top w:val="none" w:sz="0" w:space="0" w:color="auto"/>
            <w:left w:val="none" w:sz="0" w:space="0" w:color="auto"/>
            <w:bottom w:val="none" w:sz="0" w:space="0" w:color="auto"/>
            <w:right w:val="none" w:sz="0" w:space="0" w:color="auto"/>
          </w:divBdr>
          <w:divsChild>
            <w:div w:id="1145513500">
              <w:marLeft w:val="0"/>
              <w:marRight w:val="0"/>
              <w:marTop w:val="0"/>
              <w:marBottom w:val="0"/>
              <w:divBdr>
                <w:top w:val="none" w:sz="0" w:space="0" w:color="auto"/>
                <w:left w:val="none" w:sz="0" w:space="0" w:color="auto"/>
                <w:bottom w:val="none" w:sz="0" w:space="0" w:color="auto"/>
                <w:right w:val="none" w:sz="0" w:space="0" w:color="auto"/>
              </w:divBdr>
              <w:divsChild>
                <w:div w:id="1747190853">
                  <w:marLeft w:val="0"/>
                  <w:marRight w:val="0"/>
                  <w:marTop w:val="0"/>
                  <w:marBottom w:val="0"/>
                  <w:divBdr>
                    <w:top w:val="none" w:sz="0" w:space="0" w:color="auto"/>
                    <w:left w:val="none" w:sz="0" w:space="0" w:color="auto"/>
                    <w:bottom w:val="none" w:sz="0" w:space="0" w:color="auto"/>
                    <w:right w:val="none" w:sz="0" w:space="0" w:color="auto"/>
                  </w:divBdr>
                  <w:divsChild>
                    <w:div w:id="609048660">
                      <w:marLeft w:val="0"/>
                      <w:marRight w:val="0"/>
                      <w:marTop w:val="0"/>
                      <w:marBottom w:val="0"/>
                      <w:divBdr>
                        <w:top w:val="none" w:sz="0" w:space="0" w:color="auto"/>
                        <w:left w:val="none" w:sz="0" w:space="0" w:color="auto"/>
                        <w:bottom w:val="none" w:sz="0" w:space="0" w:color="auto"/>
                        <w:right w:val="none" w:sz="0" w:space="0" w:color="auto"/>
                      </w:divBdr>
                      <w:divsChild>
                        <w:div w:id="561257895">
                          <w:marLeft w:val="0"/>
                          <w:marRight w:val="0"/>
                          <w:marTop w:val="0"/>
                          <w:marBottom w:val="0"/>
                          <w:divBdr>
                            <w:top w:val="none" w:sz="0" w:space="0" w:color="auto"/>
                            <w:left w:val="none" w:sz="0" w:space="0" w:color="auto"/>
                            <w:bottom w:val="none" w:sz="0" w:space="0" w:color="auto"/>
                            <w:right w:val="none" w:sz="0" w:space="0" w:color="auto"/>
                          </w:divBdr>
                          <w:divsChild>
                            <w:div w:id="1546259384">
                              <w:marLeft w:val="0"/>
                              <w:marRight w:val="0"/>
                              <w:marTop w:val="0"/>
                              <w:marBottom w:val="0"/>
                              <w:divBdr>
                                <w:top w:val="none" w:sz="0" w:space="0" w:color="auto"/>
                                <w:left w:val="none" w:sz="0" w:space="0" w:color="auto"/>
                                <w:bottom w:val="none" w:sz="0" w:space="0" w:color="auto"/>
                                <w:right w:val="none" w:sz="0" w:space="0" w:color="auto"/>
                              </w:divBdr>
                              <w:divsChild>
                                <w:div w:id="14878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440914">
      <w:bodyDiv w:val="1"/>
      <w:marLeft w:val="0"/>
      <w:marRight w:val="0"/>
      <w:marTop w:val="0"/>
      <w:marBottom w:val="0"/>
      <w:divBdr>
        <w:top w:val="none" w:sz="0" w:space="0" w:color="auto"/>
        <w:left w:val="none" w:sz="0" w:space="0" w:color="auto"/>
        <w:bottom w:val="none" w:sz="0" w:space="0" w:color="auto"/>
        <w:right w:val="none" w:sz="0" w:space="0" w:color="auto"/>
      </w:divBdr>
      <w:divsChild>
        <w:div w:id="1001935986">
          <w:marLeft w:val="0"/>
          <w:marRight w:val="0"/>
          <w:marTop w:val="0"/>
          <w:marBottom w:val="0"/>
          <w:divBdr>
            <w:top w:val="none" w:sz="0" w:space="0" w:color="auto"/>
            <w:left w:val="none" w:sz="0" w:space="0" w:color="auto"/>
            <w:bottom w:val="none" w:sz="0" w:space="0" w:color="auto"/>
            <w:right w:val="none" w:sz="0" w:space="0" w:color="auto"/>
          </w:divBdr>
          <w:divsChild>
            <w:div w:id="665405376">
              <w:marLeft w:val="0"/>
              <w:marRight w:val="0"/>
              <w:marTop w:val="0"/>
              <w:marBottom w:val="0"/>
              <w:divBdr>
                <w:top w:val="none" w:sz="0" w:space="0" w:color="auto"/>
                <w:left w:val="none" w:sz="0" w:space="0" w:color="auto"/>
                <w:bottom w:val="none" w:sz="0" w:space="0" w:color="auto"/>
                <w:right w:val="none" w:sz="0" w:space="0" w:color="auto"/>
              </w:divBdr>
              <w:divsChild>
                <w:div w:id="1488283353">
                  <w:marLeft w:val="0"/>
                  <w:marRight w:val="0"/>
                  <w:marTop w:val="0"/>
                  <w:marBottom w:val="0"/>
                  <w:divBdr>
                    <w:top w:val="none" w:sz="0" w:space="0" w:color="auto"/>
                    <w:left w:val="none" w:sz="0" w:space="0" w:color="auto"/>
                    <w:bottom w:val="none" w:sz="0" w:space="0" w:color="auto"/>
                    <w:right w:val="none" w:sz="0" w:space="0" w:color="auto"/>
                  </w:divBdr>
                  <w:divsChild>
                    <w:div w:id="46803072">
                      <w:marLeft w:val="0"/>
                      <w:marRight w:val="0"/>
                      <w:marTop w:val="0"/>
                      <w:marBottom w:val="0"/>
                      <w:divBdr>
                        <w:top w:val="none" w:sz="0" w:space="0" w:color="auto"/>
                        <w:left w:val="none" w:sz="0" w:space="0" w:color="auto"/>
                        <w:bottom w:val="none" w:sz="0" w:space="0" w:color="auto"/>
                        <w:right w:val="none" w:sz="0" w:space="0" w:color="auto"/>
                      </w:divBdr>
                      <w:divsChild>
                        <w:div w:id="1009793141">
                          <w:marLeft w:val="0"/>
                          <w:marRight w:val="0"/>
                          <w:marTop w:val="0"/>
                          <w:marBottom w:val="0"/>
                          <w:divBdr>
                            <w:top w:val="none" w:sz="0" w:space="0" w:color="auto"/>
                            <w:left w:val="none" w:sz="0" w:space="0" w:color="auto"/>
                            <w:bottom w:val="none" w:sz="0" w:space="0" w:color="auto"/>
                            <w:right w:val="none" w:sz="0" w:space="0" w:color="auto"/>
                          </w:divBdr>
                          <w:divsChild>
                            <w:div w:id="19658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14551">
      <w:bodyDiv w:val="1"/>
      <w:marLeft w:val="0"/>
      <w:marRight w:val="0"/>
      <w:marTop w:val="0"/>
      <w:marBottom w:val="0"/>
      <w:divBdr>
        <w:top w:val="none" w:sz="0" w:space="0" w:color="auto"/>
        <w:left w:val="none" w:sz="0" w:space="0" w:color="auto"/>
        <w:bottom w:val="none" w:sz="0" w:space="0" w:color="auto"/>
        <w:right w:val="none" w:sz="0" w:space="0" w:color="auto"/>
      </w:divBdr>
      <w:divsChild>
        <w:div w:id="488719473">
          <w:marLeft w:val="0"/>
          <w:marRight w:val="0"/>
          <w:marTop w:val="0"/>
          <w:marBottom w:val="0"/>
          <w:divBdr>
            <w:top w:val="none" w:sz="0" w:space="0" w:color="auto"/>
            <w:left w:val="none" w:sz="0" w:space="0" w:color="auto"/>
            <w:bottom w:val="none" w:sz="0" w:space="0" w:color="auto"/>
            <w:right w:val="none" w:sz="0" w:space="0" w:color="auto"/>
          </w:divBdr>
          <w:divsChild>
            <w:div w:id="835539334">
              <w:marLeft w:val="0"/>
              <w:marRight w:val="0"/>
              <w:marTop w:val="0"/>
              <w:marBottom w:val="0"/>
              <w:divBdr>
                <w:top w:val="none" w:sz="0" w:space="0" w:color="auto"/>
                <w:left w:val="none" w:sz="0" w:space="0" w:color="auto"/>
                <w:bottom w:val="none" w:sz="0" w:space="0" w:color="auto"/>
                <w:right w:val="none" w:sz="0" w:space="0" w:color="auto"/>
              </w:divBdr>
              <w:divsChild>
                <w:div w:id="1641378402">
                  <w:marLeft w:val="0"/>
                  <w:marRight w:val="0"/>
                  <w:marTop w:val="75"/>
                  <w:marBottom w:val="0"/>
                  <w:divBdr>
                    <w:top w:val="none" w:sz="0" w:space="0" w:color="auto"/>
                    <w:left w:val="none" w:sz="0" w:space="0" w:color="auto"/>
                    <w:bottom w:val="none" w:sz="0" w:space="0" w:color="auto"/>
                    <w:right w:val="none" w:sz="0" w:space="0" w:color="auto"/>
                  </w:divBdr>
                  <w:divsChild>
                    <w:div w:id="1831360157">
                      <w:marLeft w:val="0"/>
                      <w:marRight w:val="0"/>
                      <w:marTop w:val="0"/>
                      <w:marBottom w:val="0"/>
                      <w:divBdr>
                        <w:top w:val="none" w:sz="0" w:space="0" w:color="auto"/>
                        <w:left w:val="none" w:sz="0" w:space="0" w:color="auto"/>
                        <w:bottom w:val="none" w:sz="0" w:space="0" w:color="auto"/>
                        <w:right w:val="none" w:sz="0" w:space="0" w:color="auto"/>
                      </w:divBdr>
                      <w:divsChild>
                        <w:div w:id="1699890170">
                          <w:marLeft w:val="0"/>
                          <w:marRight w:val="0"/>
                          <w:marTop w:val="0"/>
                          <w:marBottom w:val="0"/>
                          <w:divBdr>
                            <w:top w:val="none" w:sz="0" w:space="0" w:color="auto"/>
                            <w:left w:val="none" w:sz="0" w:space="0" w:color="auto"/>
                            <w:bottom w:val="none" w:sz="0" w:space="0" w:color="auto"/>
                            <w:right w:val="none" w:sz="0" w:space="0" w:color="auto"/>
                          </w:divBdr>
                          <w:divsChild>
                            <w:div w:id="993072526">
                              <w:marLeft w:val="0"/>
                              <w:marRight w:val="0"/>
                              <w:marTop w:val="0"/>
                              <w:marBottom w:val="0"/>
                              <w:divBdr>
                                <w:top w:val="none" w:sz="0" w:space="0" w:color="auto"/>
                                <w:left w:val="none" w:sz="0" w:space="0" w:color="auto"/>
                                <w:bottom w:val="none" w:sz="0" w:space="0" w:color="auto"/>
                                <w:right w:val="none" w:sz="0" w:space="0" w:color="auto"/>
                              </w:divBdr>
                              <w:divsChild>
                                <w:div w:id="7206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522576">
      <w:bodyDiv w:val="1"/>
      <w:marLeft w:val="0"/>
      <w:marRight w:val="0"/>
      <w:marTop w:val="0"/>
      <w:marBottom w:val="0"/>
      <w:divBdr>
        <w:top w:val="none" w:sz="0" w:space="0" w:color="auto"/>
        <w:left w:val="none" w:sz="0" w:space="0" w:color="auto"/>
        <w:bottom w:val="none" w:sz="0" w:space="0" w:color="auto"/>
        <w:right w:val="none" w:sz="0" w:space="0" w:color="auto"/>
      </w:divBdr>
      <w:divsChild>
        <w:div w:id="1411461071">
          <w:marLeft w:val="0"/>
          <w:marRight w:val="0"/>
          <w:marTop w:val="0"/>
          <w:marBottom w:val="0"/>
          <w:divBdr>
            <w:top w:val="none" w:sz="0" w:space="0" w:color="auto"/>
            <w:left w:val="none" w:sz="0" w:space="0" w:color="auto"/>
            <w:bottom w:val="none" w:sz="0" w:space="0" w:color="auto"/>
            <w:right w:val="none" w:sz="0" w:space="0" w:color="auto"/>
          </w:divBdr>
          <w:divsChild>
            <w:div w:id="1814516293">
              <w:marLeft w:val="0"/>
              <w:marRight w:val="0"/>
              <w:marTop w:val="0"/>
              <w:marBottom w:val="0"/>
              <w:divBdr>
                <w:top w:val="none" w:sz="0" w:space="0" w:color="auto"/>
                <w:left w:val="none" w:sz="0" w:space="0" w:color="auto"/>
                <w:bottom w:val="none" w:sz="0" w:space="0" w:color="auto"/>
                <w:right w:val="none" w:sz="0" w:space="0" w:color="auto"/>
              </w:divBdr>
              <w:divsChild>
                <w:div w:id="376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69228">
      <w:bodyDiv w:val="1"/>
      <w:marLeft w:val="0"/>
      <w:marRight w:val="0"/>
      <w:marTop w:val="0"/>
      <w:marBottom w:val="0"/>
      <w:divBdr>
        <w:top w:val="none" w:sz="0" w:space="0" w:color="auto"/>
        <w:left w:val="none" w:sz="0" w:space="0" w:color="auto"/>
        <w:bottom w:val="none" w:sz="0" w:space="0" w:color="auto"/>
        <w:right w:val="none" w:sz="0" w:space="0" w:color="auto"/>
      </w:divBdr>
      <w:divsChild>
        <w:div w:id="1952348523">
          <w:marLeft w:val="0"/>
          <w:marRight w:val="0"/>
          <w:marTop w:val="0"/>
          <w:marBottom w:val="0"/>
          <w:divBdr>
            <w:top w:val="none" w:sz="0" w:space="0" w:color="auto"/>
            <w:left w:val="none" w:sz="0" w:space="0" w:color="auto"/>
            <w:bottom w:val="none" w:sz="0" w:space="0" w:color="auto"/>
            <w:right w:val="none" w:sz="0" w:space="0" w:color="auto"/>
          </w:divBdr>
          <w:divsChild>
            <w:div w:id="2090419795">
              <w:marLeft w:val="0"/>
              <w:marRight w:val="0"/>
              <w:marTop w:val="0"/>
              <w:marBottom w:val="0"/>
              <w:divBdr>
                <w:top w:val="none" w:sz="0" w:space="0" w:color="auto"/>
                <w:left w:val="none" w:sz="0" w:space="0" w:color="auto"/>
                <w:bottom w:val="none" w:sz="0" w:space="0" w:color="auto"/>
                <w:right w:val="none" w:sz="0" w:space="0" w:color="auto"/>
              </w:divBdr>
              <w:divsChild>
                <w:div w:id="1756393830">
                  <w:marLeft w:val="0"/>
                  <w:marRight w:val="0"/>
                  <w:marTop w:val="0"/>
                  <w:marBottom w:val="0"/>
                  <w:divBdr>
                    <w:top w:val="none" w:sz="0" w:space="0" w:color="auto"/>
                    <w:left w:val="none" w:sz="0" w:space="0" w:color="auto"/>
                    <w:bottom w:val="none" w:sz="0" w:space="0" w:color="auto"/>
                    <w:right w:val="none" w:sz="0" w:space="0" w:color="auto"/>
                  </w:divBdr>
                  <w:divsChild>
                    <w:div w:id="1217428751">
                      <w:marLeft w:val="0"/>
                      <w:marRight w:val="0"/>
                      <w:marTop w:val="0"/>
                      <w:marBottom w:val="0"/>
                      <w:divBdr>
                        <w:top w:val="none" w:sz="0" w:space="0" w:color="auto"/>
                        <w:left w:val="none" w:sz="0" w:space="0" w:color="auto"/>
                        <w:bottom w:val="none" w:sz="0" w:space="0" w:color="auto"/>
                        <w:right w:val="none" w:sz="0" w:space="0" w:color="auto"/>
                      </w:divBdr>
                      <w:divsChild>
                        <w:div w:id="62725140">
                          <w:marLeft w:val="0"/>
                          <w:marRight w:val="0"/>
                          <w:marTop w:val="0"/>
                          <w:marBottom w:val="0"/>
                          <w:divBdr>
                            <w:top w:val="none" w:sz="0" w:space="0" w:color="auto"/>
                            <w:left w:val="none" w:sz="0" w:space="0" w:color="auto"/>
                            <w:bottom w:val="none" w:sz="0" w:space="0" w:color="auto"/>
                            <w:right w:val="none" w:sz="0" w:space="0" w:color="auto"/>
                          </w:divBdr>
                          <w:divsChild>
                            <w:div w:id="14403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168809">
      <w:bodyDiv w:val="1"/>
      <w:marLeft w:val="0"/>
      <w:marRight w:val="0"/>
      <w:marTop w:val="0"/>
      <w:marBottom w:val="0"/>
      <w:divBdr>
        <w:top w:val="none" w:sz="0" w:space="0" w:color="auto"/>
        <w:left w:val="none" w:sz="0" w:space="0" w:color="auto"/>
        <w:bottom w:val="none" w:sz="0" w:space="0" w:color="auto"/>
        <w:right w:val="none" w:sz="0" w:space="0" w:color="auto"/>
      </w:divBdr>
      <w:divsChild>
        <w:div w:id="790784699">
          <w:marLeft w:val="0"/>
          <w:marRight w:val="0"/>
          <w:marTop w:val="0"/>
          <w:marBottom w:val="0"/>
          <w:divBdr>
            <w:top w:val="none" w:sz="0" w:space="0" w:color="auto"/>
            <w:left w:val="none" w:sz="0" w:space="0" w:color="auto"/>
            <w:bottom w:val="none" w:sz="0" w:space="0" w:color="auto"/>
            <w:right w:val="none" w:sz="0" w:space="0" w:color="auto"/>
          </w:divBdr>
          <w:divsChild>
            <w:div w:id="224143574">
              <w:marLeft w:val="0"/>
              <w:marRight w:val="0"/>
              <w:marTop w:val="0"/>
              <w:marBottom w:val="0"/>
              <w:divBdr>
                <w:top w:val="none" w:sz="0" w:space="0" w:color="auto"/>
                <w:left w:val="none" w:sz="0" w:space="0" w:color="auto"/>
                <w:bottom w:val="none" w:sz="0" w:space="0" w:color="auto"/>
                <w:right w:val="none" w:sz="0" w:space="0" w:color="auto"/>
              </w:divBdr>
              <w:divsChild>
                <w:div w:id="630592203">
                  <w:marLeft w:val="0"/>
                  <w:marRight w:val="0"/>
                  <w:marTop w:val="0"/>
                  <w:marBottom w:val="0"/>
                  <w:divBdr>
                    <w:top w:val="none" w:sz="0" w:space="0" w:color="auto"/>
                    <w:left w:val="none" w:sz="0" w:space="0" w:color="auto"/>
                    <w:bottom w:val="none" w:sz="0" w:space="0" w:color="auto"/>
                    <w:right w:val="none" w:sz="0" w:space="0" w:color="auto"/>
                  </w:divBdr>
                  <w:divsChild>
                    <w:div w:id="1986161382">
                      <w:marLeft w:val="0"/>
                      <w:marRight w:val="0"/>
                      <w:marTop w:val="0"/>
                      <w:marBottom w:val="0"/>
                      <w:divBdr>
                        <w:top w:val="none" w:sz="0" w:space="0" w:color="auto"/>
                        <w:left w:val="none" w:sz="0" w:space="0" w:color="auto"/>
                        <w:bottom w:val="none" w:sz="0" w:space="0" w:color="auto"/>
                        <w:right w:val="none" w:sz="0" w:space="0" w:color="auto"/>
                      </w:divBdr>
                      <w:divsChild>
                        <w:div w:id="288171467">
                          <w:marLeft w:val="0"/>
                          <w:marRight w:val="0"/>
                          <w:marTop w:val="0"/>
                          <w:marBottom w:val="0"/>
                          <w:divBdr>
                            <w:top w:val="none" w:sz="0" w:space="0" w:color="auto"/>
                            <w:left w:val="none" w:sz="0" w:space="0" w:color="auto"/>
                            <w:bottom w:val="none" w:sz="0" w:space="0" w:color="auto"/>
                            <w:right w:val="none" w:sz="0" w:space="0" w:color="auto"/>
                          </w:divBdr>
                          <w:divsChild>
                            <w:div w:id="3286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98955">
      <w:bodyDiv w:val="1"/>
      <w:marLeft w:val="0"/>
      <w:marRight w:val="0"/>
      <w:marTop w:val="0"/>
      <w:marBottom w:val="0"/>
      <w:divBdr>
        <w:top w:val="none" w:sz="0" w:space="0" w:color="auto"/>
        <w:left w:val="none" w:sz="0" w:space="0" w:color="auto"/>
        <w:bottom w:val="none" w:sz="0" w:space="0" w:color="auto"/>
        <w:right w:val="none" w:sz="0" w:space="0" w:color="auto"/>
      </w:divBdr>
      <w:divsChild>
        <w:div w:id="1106845436">
          <w:marLeft w:val="0"/>
          <w:marRight w:val="0"/>
          <w:marTop w:val="0"/>
          <w:marBottom w:val="0"/>
          <w:divBdr>
            <w:top w:val="none" w:sz="0" w:space="0" w:color="auto"/>
            <w:left w:val="none" w:sz="0" w:space="0" w:color="auto"/>
            <w:bottom w:val="none" w:sz="0" w:space="0" w:color="auto"/>
            <w:right w:val="none" w:sz="0" w:space="0" w:color="auto"/>
          </w:divBdr>
          <w:divsChild>
            <w:div w:id="1952004365">
              <w:marLeft w:val="0"/>
              <w:marRight w:val="0"/>
              <w:marTop w:val="0"/>
              <w:marBottom w:val="0"/>
              <w:divBdr>
                <w:top w:val="none" w:sz="0" w:space="0" w:color="auto"/>
                <w:left w:val="none" w:sz="0" w:space="0" w:color="auto"/>
                <w:bottom w:val="none" w:sz="0" w:space="0" w:color="auto"/>
                <w:right w:val="none" w:sz="0" w:space="0" w:color="auto"/>
              </w:divBdr>
              <w:divsChild>
                <w:div w:id="448670362">
                  <w:marLeft w:val="0"/>
                  <w:marRight w:val="0"/>
                  <w:marTop w:val="0"/>
                  <w:marBottom w:val="0"/>
                  <w:divBdr>
                    <w:top w:val="none" w:sz="0" w:space="0" w:color="auto"/>
                    <w:left w:val="none" w:sz="0" w:space="0" w:color="auto"/>
                    <w:bottom w:val="none" w:sz="0" w:space="0" w:color="auto"/>
                    <w:right w:val="none" w:sz="0" w:space="0" w:color="auto"/>
                  </w:divBdr>
                  <w:divsChild>
                    <w:div w:id="1220633084">
                      <w:marLeft w:val="0"/>
                      <w:marRight w:val="0"/>
                      <w:marTop w:val="0"/>
                      <w:marBottom w:val="0"/>
                      <w:divBdr>
                        <w:top w:val="none" w:sz="0" w:space="0" w:color="auto"/>
                        <w:left w:val="none" w:sz="0" w:space="0" w:color="auto"/>
                        <w:bottom w:val="none" w:sz="0" w:space="0" w:color="auto"/>
                        <w:right w:val="none" w:sz="0" w:space="0" w:color="auto"/>
                      </w:divBdr>
                      <w:divsChild>
                        <w:div w:id="1226993493">
                          <w:marLeft w:val="0"/>
                          <w:marRight w:val="0"/>
                          <w:marTop w:val="0"/>
                          <w:marBottom w:val="0"/>
                          <w:divBdr>
                            <w:top w:val="none" w:sz="0" w:space="0" w:color="auto"/>
                            <w:left w:val="none" w:sz="0" w:space="0" w:color="auto"/>
                            <w:bottom w:val="none" w:sz="0" w:space="0" w:color="auto"/>
                            <w:right w:val="none" w:sz="0" w:space="0" w:color="auto"/>
                          </w:divBdr>
                          <w:divsChild>
                            <w:div w:id="16343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312919">
      <w:bodyDiv w:val="1"/>
      <w:marLeft w:val="0"/>
      <w:marRight w:val="0"/>
      <w:marTop w:val="0"/>
      <w:marBottom w:val="0"/>
      <w:divBdr>
        <w:top w:val="none" w:sz="0" w:space="0" w:color="auto"/>
        <w:left w:val="none" w:sz="0" w:space="0" w:color="auto"/>
        <w:bottom w:val="none" w:sz="0" w:space="0" w:color="auto"/>
        <w:right w:val="none" w:sz="0" w:space="0" w:color="auto"/>
      </w:divBdr>
      <w:divsChild>
        <w:div w:id="927693411">
          <w:marLeft w:val="0"/>
          <w:marRight w:val="0"/>
          <w:marTop w:val="0"/>
          <w:marBottom w:val="0"/>
          <w:divBdr>
            <w:top w:val="none" w:sz="0" w:space="0" w:color="auto"/>
            <w:left w:val="none" w:sz="0" w:space="0" w:color="auto"/>
            <w:bottom w:val="none" w:sz="0" w:space="0" w:color="auto"/>
            <w:right w:val="none" w:sz="0" w:space="0" w:color="auto"/>
          </w:divBdr>
          <w:divsChild>
            <w:div w:id="1612663024">
              <w:marLeft w:val="0"/>
              <w:marRight w:val="0"/>
              <w:marTop w:val="0"/>
              <w:marBottom w:val="0"/>
              <w:divBdr>
                <w:top w:val="none" w:sz="0" w:space="0" w:color="auto"/>
                <w:left w:val="none" w:sz="0" w:space="0" w:color="auto"/>
                <w:bottom w:val="none" w:sz="0" w:space="0" w:color="auto"/>
                <w:right w:val="none" w:sz="0" w:space="0" w:color="auto"/>
              </w:divBdr>
              <w:divsChild>
                <w:div w:id="722799169">
                  <w:marLeft w:val="0"/>
                  <w:marRight w:val="0"/>
                  <w:marTop w:val="0"/>
                  <w:marBottom w:val="0"/>
                  <w:divBdr>
                    <w:top w:val="none" w:sz="0" w:space="0" w:color="auto"/>
                    <w:left w:val="none" w:sz="0" w:space="0" w:color="auto"/>
                    <w:bottom w:val="none" w:sz="0" w:space="0" w:color="auto"/>
                    <w:right w:val="none" w:sz="0" w:space="0" w:color="auto"/>
                  </w:divBdr>
                  <w:divsChild>
                    <w:div w:id="628051610">
                      <w:marLeft w:val="0"/>
                      <w:marRight w:val="0"/>
                      <w:marTop w:val="0"/>
                      <w:marBottom w:val="0"/>
                      <w:divBdr>
                        <w:top w:val="none" w:sz="0" w:space="0" w:color="auto"/>
                        <w:left w:val="none" w:sz="0" w:space="0" w:color="auto"/>
                        <w:bottom w:val="none" w:sz="0" w:space="0" w:color="auto"/>
                        <w:right w:val="none" w:sz="0" w:space="0" w:color="auto"/>
                      </w:divBdr>
                      <w:divsChild>
                        <w:div w:id="1706364296">
                          <w:marLeft w:val="0"/>
                          <w:marRight w:val="0"/>
                          <w:marTop w:val="0"/>
                          <w:marBottom w:val="0"/>
                          <w:divBdr>
                            <w:top w:val="none" w:sz="0" w:space="0" w:color="auto"/>
                            <w:left w:val="none" w:sz="0" w:space="0" w:color="auto"/>
                            <w:bottom w:val="none" w:sz="0" w:space="0" w:color="auto"/>
                            <w:right w:val="none" w:sz="0" w:space="0" w:color="auto"/>
                          </w:divBdr>
                          <w:divsChild>
                            <w:div w:id="852842378">
                              <w:marLeft w:val="0"/>
                              <w:marRight w:val="0"/>
                              <w:marTop w:val="0"/>
                              <w:marBottom w:val="0"/>
                              <w:divBdr>
                                <w:top w:val="none" w:sz="0" w:space="0" w:color="auto"/>
                                <w:left w:val="none" w:sz="0" w:space="0" w:color="auto"/>
                                <w:bottom w:val="none" w:sz="0" w:space="0" w:color="auto"/>
                                <w:right w:val="none" w:sz="0" w:space="0" w:color="auto"/>
                              </w:divBdr>
                              <w:divsChild>
                                <w:div w:id="1714692460">
                                  <w:marLeft w:val="0"/>
                                  <w:marRight w:val="0"/>
                                  <w:marTop w:val="0"/>
                                  <w:marBottom w:val="0"/>
                                  <w:divBdr>
                                    <w:top w:val="none" w:sz="0" w:space="0" w:color="auto"/>
                                    <w:left w:val="none" w:sz="0" w:space="0" w:color="auto"/>
                                    <w:bottom w:val="none" w:sz="0" w:space="0" w:color="auto"/>
                                    <w:right w:val="none" w:sz="0" w:space="0" w:color="auto"/>
                                  </w:divBdr>
                                  <w:divsChild>
                                    <w:div w:id="9736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692960">
      <w:bodyDiv w:val="1"/>
      <w:marLeft w:val="0"/>
      <w:marRight w:val="0"/>
      <w:marTop w:val="0"/>
      <w:marBottom w:val="0"/>
      <w:divBdr>
        <w:top w:val="none" w:sz="0" w:space="0" w:color="auto"/>
        <w:left w:val="none" w:sz="0" w:space="0" w:color="auto"/>
        <w:bottom w:val="none" w:sz="0" w:space="0" w:color="auto"/>
        <w:right w:val="none" w:sz="0" w:space="0" w:color="auto"/>
      </w:divBdr>
      <w:divsChild>
        <w:div w:id="1486042428">
          <w:marLeft w:val="0"/>
          <w:marRight w:val="0"/>
          <w:marTop w:val="0"/>
          <w:marBottom w:val="0"/>
          <w:divBdr>
            <w:top w:val="none" w:sz="0" w:space="0" w:color="auto"/>
            <w:left w:val="none" w:sz="0" w:space="0" w:color="auto"/>
            <w:bottom w:val="none" w:sz="0" w:space="0" w:color="auto"/>
            <w:right w:val="none" w:sz="0" w:space="0" w:color="auto"/>
          </w:divBdr>
          <w:divsChild>
            <w:div w:id="924803701">
              <w:marLeft w:val="0"/>
              <w:marRight w:val="0"/>
              <w:marTop w:val="0"/>
              <w:marBottom w:val="0"/>
              <w:divBdr>
                <w:top w:val="none" w:sz="0" w:space="0" w:color="auto"/>
                <w:left w:val="none" w:sz="0" w:space="0" w:color="auto"/>
                <w:bottom w:val="none" w:sz="0" w:space="0" w:color="auto"/>
                <w:right w:val="none" w:sz="0" w:space="0" w:color="auto"/>
              </w:divBdr>
              <w:divsChild>
                <w:div w:id="1025600938">
                  <w:marLeft w:val="0"/>
                  <w:marRight w:val="0"/>
                  <w:marTop w:val="0"/>
                  <w:marBottom w:val="0"/>
                  <w:divBdr>
                    <w:top w:val="none" w:sz="0" w:space="0" w:color="auto"/>
                    <w:left w:val="none" w:sz="0" w:space="0" w:color="auto"/>
                    <w:bottom w:val="none" w:sz="0" w:space="0" w:color="auto"/>
                    <w:right w:val="none" w:sz="0" w:space="0" w:color="auto"/>
                  </w:divBdr>
                  <w:divsChild>
                    <w:div w:id="746924814">
                      <w:marLeft w:val="0"/>
                      <w:marRight w:val="0"/>
                      <w:marTop w:val="0"/>
                      <w:marBottom w:val="0"/>
                      <w:divBdr>
                        <w:top w:val="none" w:sz="0" w:space="0" w:color="auto"/>
                        <w:left w:val="none" w:sz="0" w:space="0" w:color="auto"/>
                        <w:bottom w:val="none" w:sz="0" w:space="0" w:color="auto"/>
                        <w:right w:val="none" w:sz="0" w:space="0" w:color="auto"/>
                      </w:divBdr>
                      <w:divsChild>
                        <w:div w:id="1663896668">
                          <w:marLeft w:val="0"/>
                          <w:marRight w:val="0"/>
                          <w:marTop w:val="0"/>
                          <w:marBottom w:val="0"/>
                          <w:divBdr>
                            <w:top w:val="none" w:sz="0" w:space="0" w:color="auto"/>
                            <w:left w:val="none" w:sz="0" w:space="0" w:color="auto"/>
                            <w:bottom w:val="none" w:sz="0" w:space="0" w:color="auto"/>
                            <w:right w:val="none" w:sz="0" w:space="0" w:color="auto"/>
                          </w:divBdr>
                          <w:divsChild>
                            <w:div w:id="374701641">
                              <w:marLeft w:val="0"/>
                              <w:marRight w:val="0"/>
                              <w:marTop w:val="0"/>
                              <w:marBottom w:val="0"/>
                              <w:divBdr>
                                <w:top w:val="none" w:sz="0" w:space="0" w:color="auto"/>
                                <w:left w:val="none" w:sz="0" w:space="0" w:color="auto"/>
                                <w:bottom w:val="none" w:sz="0" w:space="0" w:color="auto"/>
                                <w:right w:val="none" w:sz="0" w:space="0" w:color="auto"/>
                              </w:divBdr>
                              <w:divsChild>
                                <w:div w:id="939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058096">
      <w:bodyDiv w:val="1"/>
      <w:marLeft w:val="0"/>
      <w:marRight w:val="0"/>
      <w:marTop w:val="0"/>
      <w:marBottom w:val="0"/>
      <w:divBdr>
        <w:top w:val="none" w:sz="0" w:space="0" w:color="auto"/>
        <w:left w:val="none" w:sz="0" w:space="0" w:color="auto"/>
        <w:bottom w:val="none" w:sz="0" w:space="0" w:color="auto"/>
        <w:right w:val="none" w:sz="0" w:space="0" w:color="auto"/>
      </w:divBdr>
      <w:divsChild>
        <w:div w:id="1541164843">
          <w:marLeft w:val="0"/>
          <w:marRight w:val="0"/>
          <w:marTop w:val="0"/>
          <w:marBottom w:val="0"/>
          <w:divBdr>
            <w:top w:val="none" w:sz="0" w:space="0" w:color="auto"/>
            <w:left w:val="none" w:sz="0" w:space="0" w:color="auto"/>
            <w:bottom w:val="none" w:sz="0" w:space="0" w:color="auto"/>
            <w:right w:val="none" w:sz="0" w:space="0" w:color="auto"/>
          </w:divBdr>
          <w:divsChild>
            <w:div w:id="161437618">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1478766164">
      <w:bodyDiv w:val="1"/>
      <w:marLeft w:val="0"/>
      <w:marRight w:val="0"/>
      <w:marTop w:val="0"/>
      <w:marBottom w:val="0"/>
      <w:divBdr>
        <w:top w:val="none" w:sz="0" w:space="0" w:color="auto"/>
        <w:left w:val="none" w:sz="0" w:space="0" w:color="auto"/>
        <w:bottom w:val="none" w:sz="0" w:space="0" w:color="auto"/>
        <w:right w:val="none" w:sz="0" w:space="0" w:color="auto"/>
      </w:divBdr>
      <w:divsChild>
        <w:div w:id="1431047288">
          <w:marLeft w:val="0"/>
          <w:marRight w:val="0"/>
          <w:marTop w:val="0"/>
          <w:marBottom w:val="0"/>
          <w:divBdr>
            <w:top w:val="none" w:sz="0" w:space="0" w:color="auto"/>
            <w:left w:val="none" w:sz="0" w:space="0" w:color="auto"/>
            <w:bottom w:val="none" w:sz="0" w:space="0" w:color="auto"/>
            <w:right w:val="none" w:sz="0" w:space="0" w:color="auto"/>
          </w:divBdr>
          <w:divsChild>
            <w:div w:id="756514667">
              <w:marLeft w:val="0"/>
              <w:marRight w:val="0"/>
              <w:marTop w:val="0"/>
              <w:marBottom w:val="0"/>
              <w:divBdr>
                <w:top w:val="none" w:sz="0" w:space="0" w:color="auto"/>
                <w:left w:val="none" w:sz="0" w:space="0" w:color="auto"/>
                <w:bottom w:val="none" w:sz="0" w:space="0" w:color="auto"/>
                <w:right w:val="none" w:sz="0" w:space="0" w:color="auto"/>
              </w:divBdr>
              <w:divsChild>
                <w:div w:id="83962484">
                  <w:marLeft w:val="0"/>
                  <w:marRight w:val="0"/>
                  <w:marTop w:val="0"/>
                  <w:marBottom w:val="0"/>
                  <w:divBdr>
                    <w:top w:val="none" w:sz="0" w:space="0" w:color="auto"/>
                    <w:left w:val="none" w:sz="0" w:space="0" w:color="auto"/>
                    <w:bottom w:val="none" w:sz="0" w:space="0" w:color="auto"/>
                    <w:right w:val="none" w:sz="0" w:space="0" w:color="auto"/>
                  </w:divBdr>
                  <w:divsChild>
                    <w:div w:id="651711904">
                      <w:marLeft w:val="0"/>
                      <w:marRight w:val="0"/>
                      <w:marTop w:val="0"/>
                      <w:marBottom w:val="0"/>
                      <w:divBdr>
                        <w:top w:val="none" w:sz="0" w:space="0" w:color="auto"/>
                        <w:left w:val="none" w:sz="0" w:space="0" w:color="auto"/>
                        <w:bottom w:val="none" w:sz="0" w:space="0" w:color="auto"/>
                        <w:right w:val="none" w:sz="0" w:space="0" w:color="auto"/>
                      </w:divBdr>
                      <w:divsChild>
                        <w:div w:id="2067561752">
                          <w:marLeft w:val="0"/>
                          <w:marRight w:val="0"/>
                          <w:marTop w:val="300"/>
                          <w:marBottom w:val="0"/>
                          <w:divBdr>
                            <w:top w:val="single" w:sz="6" w:space="0" w:color="EFF0F2"/>
                            <w:left w:val="single" w:sz="6" w:space="0" w:color="E3E2E5"/>
                            <w:bottom w:val="single" w:sz="6" w:space="0" w:color="DBDADC"/>
                            <w:right w:val="single" w:sz="6" w:space="0" w:color="E3E2E5"/>
                          </w:divBdr>
                          <w:divsChild>
                            <w:div w:id="551425766">
                              <w:marLeft w:val="0"/>
                              <w:marRight w:val="0"/>
                              <w:marTop w:val="0"/>
                              <w:marBottom w:val="0"/>
                              <w:divBdr>
                                <w:top w:val="none" w:sz="0" w:space="0" w:color="auto"/>
                                <w:left w:val="none" w:sz="0" w:space="0" w:color="auto"/>
                                <w:bottom w:val="none" w:sz="0" w:space="0" w:color="auto"/>
                                <w:right w:val="none" w:sz="0" w:space="0" w:color="auto"/>
                              </w:divBdr>
                              <w:divsChild>
                                <w:div w:id="602954522">
                                  <w:marLeft w:val="0"/>
                                  <w:marRight w:val="0"/>
                                  <w:marTop w:val="0"/>
                                  <w:marBottom w:val="0"/>
                                  <w:divBdr>
                                    <w:top w:val="none" w:sz="0" w:space="0" w:color="auto"/>
                                    <w:left w:val="none" w:sz="0" w:space="0" w:color="auto"/>
                                    <w:bottom w:val="none" w:sz="0" w:space="0" w:color="auto"/>
                                    <w:right w:val="none" w:sz="0" w:space="0" w:color="auto"/>
                                  </w:divBdr>
                                  <w:divsChild>
                                    <w:div w:id="1557429805">
                                      <w:marLeft w:val="0"/>
                                      <w:marRight w:val="0"/>
                                      <w:marTop w:val="0"/>
                                      <w:marBottom w:val="0"/>
                                      <w:divBdr>
                                        <w:top w:val="none" w:sz="0" w:space="0" w:color="auto"/>
                                        <w:left w:val="none" w:sz="0" w:space="0" w:color="auto"/>
                                        <w:bottom w:val="none" w:sz="0" w:space="0" w:color="auto"/>
                                        <w:right w:val="none" w:sz="0" w:space="0" w:color="auto"/>
                                      </w:divBdr>
                                      <w:divsChild>
                                        <w:div w:id="1769813999">
                                          <w:marLeft w:val="0"/>
                                          <w:marRight w:val="0"/>
                                          <w:marTop w:val="0"/>
                                          <w:marBottom w:val="0"/>
                                          <w:divBdr>
                                            <w:top w:val="none" w:sz="0" w:space="0" w:color="auto"/>
                                            <w:left w:val="none" w:sz="0" w:space="0" w:color="auto"/>
                                            <w:bottom w:val="none" w:sz="0" w:space="0" w:color="auto"/>
                                            <w:right w:val="none" w:sz="0" w:space="0" w:color="auto"/>
                                          </w:divBdr>
                                          <w:divsChild>
                                            <w:div w:id="363485710">
                                              <w:marLeft w:val="0"/>
                                              <w:marRight w:val="0"/>
                                              <w:marTop w:val="0"/>
                                              <w:marBottom w:val="300"/>
                                              <w:divBdr>
                                                <w:top w:val="single" w:sz="6" w:space="0" w:color="EFF0F2"/>
                                                <w:left w:val="single" w:sz="6" w:space="0" w:color="E3E2E5"/>
                                                <w:bottom w:val="single" w:sz="6" w:space="0" w:color="DBDADC"/>
                                                <w:right w:val="single" w:sz="6" w:space="0" w:color="E3E2E5"/>
                                              </w:divBdr>
                                              <w:divsChild>
                                                <w:div w:id="1013920472">
                                                  <w:marLeft w:val="0"/>
                                                  <w:marRight w:val="0"/>
                                                  <w:marTop w:val="0"/>
                                                  <w:marBottom w:val="0"/>
                                                  <w:divBdr>
                                                    <w:top w:val="none" w:sz="0" w:space="0" w:color="auto"/>
                                                    <w:left w:val="none" w:sz="0" w:space="0" w:color="auto"/>
                                                    <w:bottom w:val="none" w:sz="0" w:space="0" w:color="auto"/>
                                                    <w:right w:val="none" w:sz="0" w:space="0" w:color="auto"/>
                                                  </w:divBdr>
                                                  <w:divsChild>
                                                    <w:div w:id="7532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671669">
      <w:bodyDiv w:val="1"/>
      <w:marLeft w:val="0"/>
      <w:marRight w:val="0"/>
      <w:marTop w:val="0"/>
      <w:marBottom w:val="0"/>
      <w:divBdr>
        <w:top w:val="none" w:sz="0" w:space="0" w:color="auto"/>
        <w:left w:val="none" w:sz="0" w:space="0" w:color="auto"/>
        <w:bottom w:val="none" w:sz="0" w:space="0" w:color="auto"/>
        <w:right w:val="none" w:sz="0" w:space="0" w:color="auto"/>
      </w:divBdr>
      <w:divsChild>
        <w:div w:id="564225077">
          <w:marLeft w:val="0"/>
          <w:marRight w:val="0"/>
          <w:marTop w:val="0"/>
          <w:marBottom w:val="0"/>
          <w:divBdr>
            <w:top w:val="none" w:sz="0" w:space="0" w:color="auto"/>
            <w:left w:val="none" w:sz="0" w:space="0" w:color="auto"/>
            <w:bottom w:val="none" w:sz="0" w:space="0" w:color="auto"/>
            <w:right w:val="none" w:sz="0" w:space="0" w:color="auto"/>
          </w:divBdr>
          <w:divsChild>
            <w:div w:id="535697644">
              <w:marLeft w:val="0"/>
              <w:marRight w:val="0"/>
              <w:marTop w:val="0"/>
              <w:marBottom w:val="0"/>
              <w:divBdr>
                <w:top w:val="none" w:sz="0" w:space="0" w:color="auto"/>
                <w:left w:val="none" w:sz="0" w:space="0" w:color="auto"/>
                <w:bottom w:val="none" w:sz="0" w:space="0" w:color="auto"/>
                <w:right w:val="none" w:sz="0" w:space="0" w:color="auto"/>
              </w:divBdr>
              <w:divsChild>
                <w:div w:id="6104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39218">
      <w:bodyDiv w:val="1"/>
      <w:marLeft w:val="0"/>
      <w:marRight w:val="0"/>
      <w:marTop w:val="0"/>
      <w:marBottom w:val="0"/>
      <w:divBdr>
        <w:top w:val="none" w:sz="0" w:space="0" w:color="auto"/>
        <w:left w:val="none" w:sz="0" w:space="0" w:color="auto"/>
        <w:bottom w:val="none" w:sz="0" w:space="0" w:color="auto"/>
        <w:right w:val="none" w:sz="0" w:space="0" w:color="auto"/>
      </w:divBdr>
      <w:divsChild>
        <w:div w:id="658191426">
          <w:marLeft w:val="0"/>
          <w:marRight w:val="0"/>
          <w:marTop w:val="615"/>
          <w:marBottom w:val="0"/>
          <w:divBdr>
            <w:top w:val="none" w:sz="0" w:space="0" w:color="auto"/>
            <w:left w:val="none" w:sz="0" w:space="0" w:color="auto"/>
            <w:bottom w:val="none" w:sz="0" w:space="0" w:color="auto"/>
            <w:right w:val="none" w:sz="0" w:space="0" w:color="auto"/>
          </w:divBdr>
          <w:divsChild>
            <w:div w:id="1923443617">
              <w:marLeft w:val="1"/>
              <w:marRight w:val="0"/>
              <w:marTop w:val="0"/>
              <w:marBottom w:val="0"/>
              <w:divBdr>
                <w:top w:val="none" w:sz="0" w:space="0" w:color="auto"/>
                <w:left w:val="none" w:sz="0" w:space="0" w:color="auto"/>
                <w:bottom w:val="none" w:sz="0" w:space="0" w:color="auto"/>
                <w:right w:val="none" w:sz="0" w:space="0" w:color="auto"/>
              </w:divBdr>
              <w:divsChild>
                <w:div w:id="1231694187">
                  <w:marLeft w:val="0"/>
                  <w:marRight w:val="0"/>
                  <w:marTop w:val="0"/>
                  <w:marBottom w:val="0"/>
                  <w:divBdr>
                    <w:top w:val="none" w:sz="0" w:space="0" w:color="auto"/>
                    <w:left w:val="none" w:sz="0" w:space="0" w:color="auto"/>
                    <w:bottom w:val="none" w:sz="0" w:space="0" w:color="auto"/>
                    <w:right w:val="none" w:sz="0" w:space="0" w:color="auto"/>
                  </w:divBdr>
                  <w:divsChild>
                    <w:div w:id="1032194491">
                      <w:marLeft w:val="0"/>
                      <w:marRight w:val="0"/>
                      <w:marTop w:val="0"/>
                      <w:marBottom w:val="0"/>
                      <w:divBdr>
                        <w:top w:val="none" w:sz="0" w:space="0" w:color="auto"/>
                        <w:left w:val="none" w:sz="0" w:space="0" w:color="auto"/>
                        <w:bottom w:val="none" w:sz="0" w:space="0" w:color="auto"/>
                        <w:right w:val="none" w:sz="0" w:space="0" w:color="auto"/>
                      </w:divBdr>
                      <w:divsChild>
                        <w:div w:id="1572815635">
                          <w:marLeft w:val="0"/>
                          <w:marRight w:val="0"/>
                          <w:marTop w:val="0"/>
                          <w:marBottom w:val="0"/>
                          <w:divBdr>
                            <w:top w:val="none" w:sz="0" w:space="0" w:color="auto"/>
                            <w:left w:val="none" w:sz="0" w:space="0" w:color="auto"/>
                            <w:bottom w:val="none" w:sz="0" w:space="0" w:color="auto"/>
                            <w:right w:val="none" w:sz="0" w:space="0" w:color="auto"/>
                          </w:divBdr>
                          <w:divsChild>
                            <w:div w:id="1831170976">
                              <w:marLeft w:val="0"/>
                              <w:marRight w:val="0"/>
                              <w:marTop w:val="0"/>
                              <w:marBottom w:val="0"/>
                              <w:divBdr>
                                <w:top w:val="none" w:sz="0" w:space="0" w:color="auto"/>
                                <w:left w:val="none" w:sz="0" w:space="0" w:color="auto"/>
                                <w:bottom w:val="none" w:sz="0" w:space="0" w:color="auto"/>
                                <w:right w:val="none" w:sz="0" w:space="0" w:color="auto"/>
                              </w:divBdr>
                              <w:divsChild>
                                <w:div w:id="935285498">
                                  <w:marLeft w:val="45"/>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737331">
      <w:bodyDiv w:val="1"/>
      <w:marLeft w:val="0"/>
      <w:marRight w:val="0"/>
      <w:marTop w:val="0"/>
      <w:marBottom w:val="0"/>
      <w:divBdr>
        <w:top w:val="none" w:sz="0" w:space="0" w:color="auto"/>
        <w:left w:val="none" w:sz="0" w:space="0" w:color="auto"/>
        <w:bottom w:val="none" w:sz="0" w:space="0" w:color="auto"/>
        <w:right w:val="none" w:sz="0" w:space="0" w:color="auto"/>
      </w:divBdr>
      <w:divsChild>
        <w:div w:id="1378123390">
          <w:marLeft w:val="0"/>
          <w:marRight w:val="0"/>
          <w:marTop w:val="0"/>
          <w:marBottom w:val="0"/>
          <w:divBdr>
            <w:top w:val="none" w:sz="0" w:space="0" w:color="auto"/>
            <w:left w:val="none" w:sz="0" w:space="0" w:color="auto"/>
            <w:bottom w:val="none" w:sz="0" w:space="0" w:color="auto"/>
            <w:right w:val="none" w:sz="0" w:space="0" w:color="auto"/>
          </w:divBdr>
          <w:divsChild>
            <w:div w:id="2132047058">
              <w:marLeft w:val="0"/>
              <w:marRight w:val="0"/>
              <w:marTop w:val="0"/>
              <w:marBottom w:val="0"/>
              <w:divBdr>
                <w:top w:val="none" w:sz="0" w:space="0" w:color="auto"/>
                <w:left w:val="none" w:sz="0" w:space="0" w:color="auto"/>
                <w:bottom w:val="none" w:sz="0" w:space="0" w:color="auto"/>
                <w:right w:val="none" w:sz="0" w:space="0" w:color="auto"/>
              </w:divBdr>
              <w:divsChild>
                <w:div w:id="1582249864">
                  <w:marLeft w:val="0"/>
                  <w:marRight w:val="0"/>
                  <w:marTop w:val="0"/>
                  <w:marBottom w:val="0"/>
                  <w:divBdr>
                    <w:top w:val="none" w:sz="0" w:space="0" w:color="auto"/>
                    <w:left w:val="none" w:sz="0" w:space="0" w:color="auto"/>
                    <w:bottom w:val="none" w:sz="0" w:space="0" w:color="auto"/>
                    <w:right w:val="none" w:sz="0" w:space="0" w:color="auto"/>
                  </w:divBdr>
                  <w:divsChild>
                    <w:div w:id="6832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7030">
      <w:bodyDiv w:val="1"/>
      <w:marLeft w:val="0"/>
      <w:marRight w:val="0"/>
      <w:marTop w:val="0"/>
      <w:marBottom w:val="0"/>
      <w:divBdr>
        <w:top w:val="none" w:sz="0" w:space="0" w:color="auto"/>
        <w:left w:val="none" w:sz="0" w:space="0" w:color="auto"/>
        <w:bottom w:val="none" w:sz="0" w:space="0" w:color="auto"/>
        <w:right w:val="none" w:sz="0" w:space="0" w:color="auto"/>
      </w:divBdr>
      <w:divsChild>
        <w:div w:id="702485181">
          <w:marLeft w:val="0"/>
          <w:marRight w:val="0"/>
          <w:marTop w:val="0"/>
          <w:marBottom w:val="0"/>
          <w:divBdr>
            <w:top w:val="none" w:sz="0" w:space="0" w:color="auto"/>
            <w:left w:val="none" w:sz="0" w:space="0" w:color="auto"/>
            <w:bottom w:val="none" w:sz="0" w:space="0" w:color="auto"/>
            <w:right w:val="none" w:sz="0" w:space="0" w:color="auto"/>
          </w:divBdr>
          <w:divsChild>
            <w:div w:id="1963683021">
              <w:marLeft w:val="0"/>
              <w:marRight w:val="0"/>
              <w:marTop w:val="0"/>
              <w:marBottom w:val="0"/>
              <w:divBdr>
                <w:top w:val="none" w:sz="0" w:space="0" w:color="auto"/>
                <w:left w:val="none" w:sz="0" w:space="0" w:color="auto"/>
                <w:bottom w:val="none" w:sz="0" w:space="0" w:color="auto"/>
                <w:right w:val="none" w:sz="0" w:space="0" w:color="auto"/>
              </w:divBdr>
              <w:divsChild>
                <w:div w:id="2111049615">
                  <w:marLeft w:val="0"/>
                  <w:marRight w:val="0"/>
                  <w:marTop w:val="0"/>
                  <w:marBottom w:val="0"/>
                  <w:divBdr>
                    <w:top w:val="none" w:sz="0" w:space="0" w:color="auto"/>
                    <w:left w:val="none" w:sz="0" w:space="0" w:color="auto"/>
                    <w:bottom w:val="none" w:sz="0" w:space="0" w:color="auto"/>
                    <w:right w:val="none" w:sz="0" w:space="0" w:color="auto"/>
                  </w:divBdr>
                  <w:divsChild>
                    <w:div w:id="250697344">
                      <w:marLeft w:val="0"/>
                      <w:marRight w:val="0"/>
                      <w:marTop w:val="0"/>
                      <w:marBottom w:val="0"/>
                      <w:divBdr>
                        <w:top w:val="none" w:sz="0" w:space="0" w:color="auto"/>
                        <w:left w:val="none" w:sz="0" w:space="0" w:color="auto"/>
                        <w:bottom w:val="none" w:sz="0" w:space="0" w:color="auto"/>
                        <w:right w:val="none" w:sz="0" w:space="0" w:color="auto"/>
                      </w:divBdr>
                      <w:divsChild>
                        <w:div w:id="98989128">
                          <w:marLeft w:val="0"/>
                          <w:marRight w:val="0"/>
                          <w:marTop w:val="0"/>
                          <w:marBottom w:val="0"/>
                          <w:divBdr>
                            <w:top w:val="none" w:sz="0" w:space="0" w:color="auto"/>
                            <w:left w:val="none" w:sz="0" w:space="0" w:color="auto"/>
                            <w:bottom w:val="none" w:sz="0" w:space="0" w:color="auto"/>
                            <w:right w:val="none" w:sz="0" w:space="0" w:color="auto"/>
                          </w:divBdr>
                          <w:divsChild>
                            <w:div w:id="1835219148">
                              <w:marLeft w:val="0"/>
                              <w:marRight w:val="0"/>
                              <w:marTop w:val="0"/>
                              <w:marBottom w:val="0"/>
                              <w:divBdr>
                                <w:top w:val="none" w:sz="0" w:space="0" w:color="auto"/>
                                <w:left w:val="none" w:sz="0" w:space="0" w:color="auto"/>
                                <w:bottom w:val="none" w:sz="0" w:space="0" w:color="auto"/>
                                <w:right w:val="none" w:sz="0" w:space="0" w:color="auto"/>
                              </w:divBdr>
                              <w:divsChild>
                                <w:div w:id="20638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116669">
      <w:bodyDiv w:val="1"/>
      <w:marLeft w:val="0"/>
      <w:marRight w:val="0"/>
      <w:marTop w:val="0"/>
      <w:marBottom w:val="0"/>
      <w:divBdr>
        <w:top w:val="none" w:sz="0" w:space="0" w:color="auto"/>
        <w:left w:val="none" w:sz="0" w:space="0" w:color="auto"/>
        <w:bottom w:val="none" w:sz="0" w:space="0" w:color="auto"/>
        <w:right w:val="none" w:sz="0" w:space="0" w:color="auto"/>
      </w:divBdr>
      <w:divsChild>
        <w:div w:id="568921522">
          <w:marLeft w:val="0"/>
          <w:marRight w:val="0"/>
          <w:marTop w:val="0"/>
          <w:marBottom w:val="0"/>
          <w:divBdr>
            <w:top w:val="none" w:sz="0" w:space="0" w:color="auto"/>
            <w:left w:val="none" w:sz="0" w:space="0" w:color="auto"/>
            <w:bottom w:val="none" w:sz="0" w:space="0" w:color="auto"/>
            <w:right w:val="none" w:sz="0" w:space="0" w:color="auto"/>
          </w:divBdr>
          <w:divsChild>
            <w:div w:id="2139906396">
              <w:marLeft w:val="0"/>
              <w:marRight w:val="0"/>
              <w:marTop w:val="0"/>
              <w:marBottom w:val="0"/>
              <w:divBdr>
                <w:top w:val="none" w:sz="0" w:space="0" w:color="auto"/>
                <w:left w:val="none" w:sz="0" w:space="0" w:color="auto"/>
                <w:bottom w:val="none" w:sz="0" w:space="0" w:color="auto"/>
                <w:right w:val="none" w:sz="0" w:space="0" w:color="auto"/>
              </w:divBdr>
              <w:divsChild>
                <w:div w:id="1508905245">
                  <w:marLeft w:val="0"/>
                  <w:marRight w:val="0"/>
                  <w:marTop w:val="0"/>
                  <w:marBottom w:val="0"/>
                  <w:divBdr>
                    <w:top w:val="none" w:sz="0" w:space="0" w:color="auto"/>
                    <w:left w:val="none" w:sz="0" w:space="0" w:color="auto"/>
                    <w:bottom w:val="none" w:sz="0" w:space="0" w:color="auto"/>
                    <w:right w:val="none" w:sz="0" w:space="0" w:color="auto"/>
                  </w:divBdr>
                  <w:divsChild>
                    <w:div w:id="829449442">
                      <w:marLeft w:val="0"/>
                      <w:marRight w:val="0"/>
                      <w:marTop w:val="0"/>
                      <w:marBottom w:val="0"/>
                      <w:divBdr>
                        <w:top w:val="none" w:sz="0" w:space="0" w:color="auto"/>
                        <w:left w:val="none" w:sz="0" w:space="0" w:color="auto"/>
                        <w:bottom w:val="none" w:sz="0" w:space="0" w:color="auto"/>
                        <w:right w:val="none" w:sz="0" w:space="0" w:color="auto"/>
                      </w:divBdr>
                      <w:divsChild>
                        <w:div w:id="796996186">
                          <w:marLeft w:val="0"/>
                          <w:marRight w:val="0"/>
                          <w:marTop w:val="0"/>
                          <w:marBottom w:val="0"/>
                          <w:divBdr>
                            <w:top w:val="none" w:sz="0" w:space="0" w:color="auto"/>
                            <w:left w:val="none" w:sz="0" w:space="0" w:color="auto"/>
                            <w:bottom w:val="none" w:sz="0" w:space="0" w:color="auto"/>
                            <w:right w:val="none" w:sz="0" w:space="0" w:color="auto"/>
                          </w:divBdr>
                          <w:divsChild>
                            <w:div w:id="1866168023">
                              <w:marLeft w:val="0"/>
                              <w:marRight w:val="0"/>
                              <w:marTop w:val="0"/>
                              <w:marBottom w:val="0"/>
                              <w:divBdr>
                                <w:top w:val="none" w:sz="0" w:space="0" w:color="auto"/>
                                <w:left w:val="none" w:sz="0" w:space="0" w:color="auto"/>
                                <w:bottom w:val="none" w:sz="0" w:space="0" w:color="auto"/>
                                <w:right w:val="none" w:sz="0" w:space="0" w:color="auto"/>
                              </w:divBdr>
                              <w:divsChild>
                                <w:div w:id="1185557597">
                                  <w:marLeft w:val="0"/>
                                  <w:marRight w:val="0"/>
                                  <w:marTop w:val="0"/>
                                  <w:marBottom w:val="0"/>
                                  <w:divBdr>
                                    <w:top w:val="none" w:sz="0" w:space="0" w:color="auto"/>
                                    <w:left w:val="none" w:sz="0" w:space="0" w:color="auto"/>
                                    <w:bottom w:val="none" w:sz="0" w:space="0" w:color="auto"/>
                                    <w:right w:val="none" w:sz="0" w:space="0" w:color="auto"/>
                                  </w:divBdr>
                                  <w:divsChild>
                                    <w:div w:id="4564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16108">
      <w:bodyDiv w:val="1"/>
      <w:marLeft w:val="0"/>
      <w:marRight w:val="0"/>
      <w:marTop w:val="0"/>
      <w:marBottom w:val="0"/>
      <w:divBdr>
        <w:top w:val="none" w:sz="0" w:space="0" w:color="auto"/>
        <w:left w:val="none" w:sz="0" w:space="0" w:color="auto"/>
        <w:bottom w:val="none" w:sz="0" w:space="0" w:color="auto"/>
        <w:right w:val="none" w:sz="0" w:space="0" w:color="auto"/>
      </w:divBdr>
      <w:divsChild>
        <w:div w:id="1472942405">
          <w:marLeft w:val="0"/>
          <w:marRight w:val="0"/>
          <w:marTop w:val="0"/>
          <w:marBottom w:val="0"/>
          <w:divBdr>
            <w:top w:val="none" w:sz="0" w:space="0" w:color="auto"/>
            <w:left w:val="none" w:sz="0" w:space="0" w:color="auto"/>
            <w:bottom w:val="none" w:sz="0" w:space="0" w:color="auto"/>
            <w:right w:val="none" w:sz="0" w:space="0" w:color="auto"/>
          </w:divBdr>
          <w:divsChild>
            <w:div w:id="1139692662">
              <w:marLeft w:val="0"/>
              <w:marRight w:val="0"/>
              <w:marTop w:val="0"/>
              <w:marBottom w:val="0"/>
              <w:divBdr>
                <w:top w:val="none" w:sz="0" w:space="0" w:color="auto"/>
                <w:left w:val="none" w:sz="0" w:space="0" w:color="auto"/>
                <w:bottom w:val="none" w:sz="0" w:space="0" w:color="auto"/>
                <w:right w:val="none" w:sz="0" w:space="0" w:color="auto"/>
              </w:divBdr>
              <w:divsChild>
                <w:div w:id="748383682">
                  <w:marLeft w:val="0"/>
                  <w:marRight w:val="0"/>
                  <w:marTop w:val="0"/>
                  <w:marBottom w:val="0"/>
                  <w:divBdr>
                    <w:top w:val="none" w:sz="0" w:space="0" w:color="auto"/>
                    <w:left w:val="none" w:sz="0" w:space="0" w:color="auto"/>
                    <w:bottom w:val="none" w:sz="0" w:space="0" w:color="auto"/>
                    <w:right w:val="none" w:sz="0" w:space="0" w:color="auto"/>
                  </w:divBdr>
                  <w:divsChild>
                    <w:div w:id="1073545948">
                      <w:marLeft w:val="0"/>
                      <w:marRight w:val="0"/>
                      <w:marTop w:val="0"/>
                      <w:marBottom w:val="0"/>
                      <w:divBdr>
                        <w:top w:val="none" w:sz="0" w:space="0" w:color="auto"/>
                        <w:left w:val="none" w:sz="0" w:space="0" w:color="auto"/>
                        <w:bottom w:val="none" w:sz="0" w:space="0" w:color="auto"/>
                        <w:right w:val="none" w:sz="0" w:space="0" w:color="auto"/>
                      </w:divBdr>
                      <w:divsChild>
                        <w:div w:id="27217146">
                          <w:marLeft w:val="0"/>
                          <w:marRight w:val="0"/>
                          <w:marTop w:val="0"/>
                          <w:marBottom w:val="0"/>
                          <w:divBdr>
                            <w:top w:val="none" w:sz="0" w:space="0" w:color="auto"/>
                            <w:left w:val="none" w:sz="0" w:space="0" w:color="auto"/>
                            <w:bottom w:val="none" w:sz="0" w:space="0" w:color="auto"/>
                            <w:right w:val="none" w:sz="0" w:space="0" w:color="auto"/>
                          </w:divBdr>
                          <w:divsChild>
                            <w:div w:id="13786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75248">
      <w:bodyDiv w:val="1"/>
      <w:marLeft w:val="0"/>
      <w:marRight w:val="0"/>
      <w:marTop w:val="0"/>
      <w:marBottom w:val="0"/>
      <w:divBdr>
        <w:top w:val="none" w:sz="0" w:space="0" w:color="auto"/>
        <w:left w:val="none" w:sz="0" w:space="0" w:color="auto"/>
        <w:bottom w:val="none" w:sz="0" w:space="0" w:color="auto"/>
        <w:right w:val="none" w:sz="0" w:space="0" w:color="auto"/>
      </w:divBdr>
      <w:divsChild>
        <w:div w:id="1137263417">
          <w:marLeft w:val="0"/>
          <w:marRight w:val="0"/>
          <w:marTop w:val="0"/>
          <w:marBottom w:val="0"/>
          <w:divBdr>
            <w:top w:val="none" w:sz="0" w:space="0" w:color="auto"/>
            <w:left w:val="none" w:sz="0" w:space="0" w:color="auto"/>
            <w:bottom w:val="none" w:sz="0" w:space="0" w:color="auto"/>
            <w:right w:val="none" w:sz="0" w:space="0" w:color="auto"/>
          </w:divBdr>
          <w:divsChild>
            <w:div w:id="986864158">
              <w:marLeft w:val="0"/>
              <w:marRight w:val="0"/>
              <w:marTop w:val="0"/>
              <w:marBottom w:val="0"/>
              <w:divBdr>
                <w:top w:val="none" w:sz="0" w:space="0" w:color="auto"/>
                <w:left w:val="none" w:sz="0" w:space="0" w:color="auto"/>
                <w:bottom w:val="none" w:sz="0" w:space="0" w:color="auto"/>
                <w:right w:val="none" w:sz="0" w:space="0" w:color="auto"/>
              </w:divBdr>
              <w:divsChild>
                <w:div w:id="849830740">
                  <w:marLeft w:val="0"/>
                  <w:marRight w:val="0"/>
                  <w:marTop w:val="0"/>
                  <w:marBottom w:val="0"/>
                  <w:divBdr>
                    <w:top w:val="none" w:sz="0" w:space="0" w:color="auto"/>
                    <w:left w:val="none" w:sz="0" w:space="0" w:color="auto"/>
                    <w:bottom w:val="none" w:sz="0" w:space="0" w:color="auto"/>
                    <w:right w:val="none" w:sz="0" w:space="0" w:color="auto"/>
                  </w:divBdr>
                  <w:divsChild>
                    <w:div w:id="1744642690">
                      <w:marLeft w:val="0"/>
                      <w:marRight w:val="0"/>
                      <w:marTop w:val="0"/>
                      <w:marBottom w:val="0"/>
                      <w:divBdr>
                        <w:top w:val="none" w:sz="0" w:space="0" w:color="auto"/>
                        <w:left w:val="none" w:sz="0" w:space="0" w:color="auto"/>
                        <w:bottom w:val="none" w:sz="0" w:space="0" w:color="auto"/>
                        <w:right w:val="none" w:sz="0" w:space="0" w:color="auto"/>
                      </w:divBdr>
                      <w:divsChild>
                        <w:div w:id="286088144">
                          <w:marLeft w:val="0"/>
                          <w:marRight w:val="0"/>
                          <w:marTop w:val="0"/>
                          <w:marBottom w:val="0"/>
                          <w:divBdr>
                            <w:top w:val="none" w:sz="0" w:space="0" w:color="auto"/>
                            <w:left w:val="none" w:sz="0" w:space="0" w:color="auto"/>
                            <w:bottom w:val="none" w:sz="0" w:space="0" w:color="auto"/>
                            <w:right w:val="none" w:sz="0" w:space="0" w:color="auto"/>
                          </w:divBdr>
                          <w:divsChild>
                            <w:div w:id="1450858135">
                              <w:marLeft w:val="0"/>
                              <w:marRight w:val="0"/>
                              <w:marTop w:val="0"/>
                              <w:marBottom w:val="0"/>
                              <w:divBdr>
                                <w:top w:val="none" w:sz="0" w:space="0" w:color="auto"/>
                                <w:left w:val="none" w:sz="0" w:space="0" w:color="auto"/>
                                <w:bottom w:val="none" w:sz="0" w:space="0" w:color="auto"/>
                                <w:right w:val="none" w:sz="0" w:space="0" w:color="auto"/>
                              </w:divBdr>
                              <w:divsChild>
                                <w:div w:id="15004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045349">
      <w:bodyDiv w:val="1"/>
      <w:marLeft w:val="0"/>
      <w:marRight w:val="0"/>
      <w:marTop w:val="0"/>
      <w:marBottom w:val="0"/>
      <w:divBdr>
        <w:top w:val="none" w:sz="0" w:space="0" w:color="auto"/>
        <w:left w:val="none" w:sz="0" w:space="0" w:color="auto"/>
        <w:bottom w:val="none" w:sz="0" w:space="0" w:color="auto"/>
        <w:right w:val="none" w:sz="0" w:space="0" w:color="auto"/>
      </w:divBdr>
      <w:divsChild>
        <w:div w:id="973758320">
          <w:marLeft w:val="0"/>
          <w:marRight w:val="0"/>
          <w:marTop w:val="0"/>
          <w:marBottom w:val="0"/>
          <w:divBdr>
            <w:top w:val="none" w:sz="0" w:space="0" w:color="auto"/>
            <w:left w:val="none" w:sz="0" w:space="0" w:color="auto"/>
            <w:bottom w:val="none" w:sz="0" w:space="0" w:color="auto"/>
            <w:right w:val="none" w:sz="0" w:space="0" w:color="auto"/>
          </w:divBdr>
          <w:divsChild>
            <w:div w:id="143008275">
              <w:marLeft w:val="-300"/>
              <w:marRight w:val="0"/>
              <w:marTop w:val="0"/>
              <w:marBottom w:val="0"/>
              <w:divBdr>
                <w:top w:val="none" w:sz="0" w:space="0" w:color="auto"/>
                <w:left w:val="none" w:sz="0" w:space="0" w:color="auto"/>
                <w:bottom w:val="none" w:sz="0" w:space="0" w:color="auto"/>
                <w:right w:val="none" w:sz="0" w:space="0" w:color="auto"/>
              </w:divBdr>
              <w:divsChild>
                <w:div w:id="540940070">
                  <w:marLeft w:val="0"/>
                  <w:marRight w:val="0"/>
                  <w:marTop w:val="0"/>
                  <w:marBottom w:val="0"/>
                  <w:divBdr>
                    <w:top w:val="none" w:sz="0" w:space="0" w:color="auto"/>
                    <w:left w:val="none" w:sz="0" w:space="0" w:color="auto"/>
                    <w:bottom w:val="none" w:sz="0" w:space="0" w:color="auto"/>
                    <w:right w:val="none" w:sz="0" w:space="0" w:color="auto"/>
                  </w:divBdr>
                  <w:divsChild>
                    <w:div w:id="672296912">
                      <w:marLeft w:val="-300"/>
                      <w:marRight w:val="0"/>
                      <w:marTop w:val="0"/>
                      <w:marBottom w:val="0"/>
                      <w:divBdr>
                        <w:top w:val="none" w:sz="0" w:space="0" w:color="auto"/>
                        <w:left w:val="none" w:sz="0" w:space="0" w:color="auto"/>
                        <w:bottom w:val="none" w:sz="0" w:space="0" w:color="auto"/>
                        <w:right w:val="none" w:sz="0" w:space="0" w:color="auto"/>
                      </w:divBdr>
                      <w:divsChild>
                        <w:div w:id="589509957">
                          <w:marLeft w:val="0"/>
                          <w:marRight w:val="0"/>
                          <w:marTop w:val="0"/>
                          <w:marBottom w:val="0"/>
                          <w:divBdr>
                            <w:top w:val="none" w:sz="0" w:space="0" w:color="auto"/>
                            <w:left w:val="none" w:sz="0" w:space="0" w:color="auto"/>
                            <w:bottom w:val="none" w:sz="0" w:space="0" w:color="auto"/>
                            <w:right w:val="none" w:sz="0" w:space="0" w:color="auto"/>
                          </w:divBdr>
                          <w:divsChild>
                            <w:div w:id="905455883">
                              <w:marLeft w:val="-300"/>
                              <w:marRight w:val="0"/>
                              <w:marTop w:val="0"/>
                              <w:marBottom w:val="0"/>
                              <w:divBdr>
                                <w:top w:val="none" w:sz="0" w:space="0" w:color="auto"/>
                                <w:left w:val="none" w:sz="0" w:space="0" w:color="auto"/>
                                <w:bottom w:val="none" w:sz="0" w:space="0" w:color="auto"/>
                                <w:right w:val="none" w:sz="0" w:space="0" w:color="auto"/>
                              </w:divBdr>
                              <w:divsChild>
                                <w:div w:id="203906856">
                                  <w:marLeft w:val="0"/>
                                  <w:marRight w:val="0"/>
                                  <w:marTop w:val="0"/>
                                  <w:marBottom w:val="0"/>
                                  <w:divBdr>
                                    <w:top w:val="none" w:sz="0" w:space="0" w:color="auto"/>
                                    <w:left w:val="none" w:sz="0" w:space="0" w:color="auto"/>
                                    <w:bottom w:val="none" w:sz="0" w:space="0" w:color="auto"/>
                                    <w:right w:val="none" w:sz="0" w:space="0" w:color="auto"/>
                                  </w:divBdr>
                                  <w:divsChild>
                                    <w:div w:id="1961178761">
                                      <w:marLeft w:val="0"/>
                                      <w:marRight w:val="0"/>
                                      <w:marTop w:val="0"/>
                                      <w:marBottom w:val="0"/>
                                      <w:divBdr>
                                        <w:top w:val="none" w:sz="0" w:space="0" w:color="auto"/>
                                        <w:left w:val="none" w:sz="0" w:space="0" w:color="auto"/>
                                        <w:bottom w:val="none" w:sz="0" w:space="0" w:color="auto"/>
                                        <w:right w:val="none" w:sz="0" w:space="0" w:color="auto"/>
                                      </w:divBdr>
                                    </w:div>
                                    <w:div w:id="1629122806">
                                      <w:marLeft w:val="0"/>
                                      <w:marRight w:val="0"/>
                                      <w:marTop w:val="0"/>
                                      <w:marBottom w:val="0"/>
                                      <w:divBdr>
                                        <w:top w:val="none" w:sz="0" w:space="0" w:color="auto"/>
                                        <w:left w:val="none" w:sz="0" w:space="0" w:color="auto"/>
                                        <w:bottom w:val="none" w:sz="0" w:space="0" w:color="auto"/>
                                        <w:right w:val="none" w:sz="0" w:space="0" w:color="auto"/>
                                      </w:divBdr>
                                    </w:div>
                                    <w:div w:id="11776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269702">
      <w:bodyDiv w:val="1"/>
      <w:marLeft w:val="0"/>
      <w:marRight w:val="0"/>
      <w:marTop w:val="0"/>
      <w:marBottom w:val="0"/>
      <w:divBdr>
        <w:top w:val="none" w:sz="0" w:space="0" w:color="auto"/>
        <w:left w:val="none" w:sz="0" w:space="0" w:color="auto"/>
        <w:bottom w:val="none" w:sz="0" w:space="0" w:color="auto"/>
        <w:right w:val="none" w:sz="0" w:space="0" w:color="auto"/>
      </w:divBdr>
      <w:divsChild>
        <w:div w:id="1506094119">
          <w:marLeft w:val="0"/>
          <w:marRight w:val="0"/>
          <w:marTop w:val="0"/>
          <w:marBottom w:val="0"/>
          <w:divBdr>
            <w:top w:val="none" w:sz="0" w:space="0" w:color="auto"/>
            <w:left w:val="none" w:sz="0" w:space="0" w:color="auto"/>
            <w:bottom w:val="none" w:sz="0" w:space="0" w:color="auto"/>
            <w:right w:val="none" w:sz="0" w:space="0" w:color="auto"/>
          </w:divBdr>
          <w:divsChild>
            <w:div w:id="302739262">
              <w:marLeft w:val="0"/>
              <w:marRight w:val="0"/>
              <w:marTop w:val="0"/>
              <w:marBottom w:val="0"/>
              <w:divBdr>
                <w:top w:val="none" w:sz="0" w:space="0" w:color="auto"/>
                <w:left w:val="none" w:sz="0" w:space="0" w:color="auto"/>
                <w:bottom w:val="none" w:sz="0" w:space="0" w:color="auto"/>
                <w:right w:val="none" w:sz="0" w:space="0" w:color="auto"/>
              </w:divBdr>
              <w:divsChild>
                <w:div w:id="864757082">
                  <w:marLeft w:val="0"/>
                  <w:marRight w:val="0"/>
                  <w:marTop w:val="0"/>
                  <w:marBottom w:val="0"/>
                  <w:divBdr>
                    <w:top w:val="none" w:sz="0" w:space="0" w:color="auto"/>
                    <w:left w:val="none" w:sz="0" w:space="0" w:color="auto"/>
                    <w:bottom w:val="none" w:sz="0" w:space="0" w:color="auto"/>
                    <w:right w:val="none" w:sz="0" w:space="0" w:color="auto"/>
                  </w:divBdr>
                  <w:divsChild>
                    <w:div w:id="584727697">
                      <w:marLeft w:val="0"/>
                      <w:marRight w:val="0"/>
                      <w:marTop w:val="0"/>
                      <w:marBottom w:val="0"/>
                      <w:divBdr>
                        <w:top w:val="none" w:sz="0" w:space="0" w:color="auto"/>
                        <w:left w:val="none" w:sz="0" w:space="0" w:color="auto"/>
                        <w:bottom w:val="none" w:sz="0" w:space="0" w:color="auto"/>
                        <w:right w:val="none" w:sz="0" w:space="0" w:color="auto"/>
                      </w:divBdr>
                      <w:divsChild>
                        <w:div w:id="2113620221">
                          <w:marLeft w:val="0"/>
                          <w:marRight w:val="0"/>
                          <w:marTop w:val="0"/>
                          <w:marBottom w:val="0"/>
                          <w:divBdr>
                            <w:top w:val="none" w:sz="0" w:space="0" w:color="auto"/>
                            <w:left w:val="none" w:sz="0" w:space="0" w:color="auto"/>
                            <w:bottom w:val="none" w:sz="0" w:space="0" w:color="auto"/>
                            <w:right w:val="none" w:sz="0" w:space="0" w:color="auto"/>
                          </w:divBdr>
                          <w:divsChild>
                            <w:div w:id="5634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129557">
      <w:bodyDiv w:val="1"/>
      <w:marLeft w:val="0"/>
      <w:marRight w:val="0"/>
      <w:marTop w:val="0"/>
      <w:marBottom w:val="0"/>
      <w:divBdr>
        <w:top w:val="none" w:sz="0" w:space="0" w:color="auto"/>
        <w:left w:val="none" w:sz="0" w:space="0" w:color="auto"/>
        <w:bottom w:val="none" w:sz="0" w:space="0" w:color="auto"/>
        <w:right w:val="none" w:sz="0" w:space="0" w:color="auto"/>
      </w:divBdr>
      <w:divsChild>
        <w:div w:id="402141461">
          <w:marLeft w:val="0"/>
          <w:marRight w:val="0"/>
          <w:marTop w:val="0"/>
          <w:marBottom w:val="0"/>
          <w:divBdr>
            <w:top w:val="none" w:sz="0" w:space="0" w:color="auto"/>
            <w:left w:val="none" w:sz="0" w:space="0" w:color="auto"/>
            <w:bottom w:val="none" w:sz="0" w:space="0" w:color="auto"/>
            <w:right w:val="none" w:sz="0" w:space="0" w:color="auto"/>
          </w:divBdr>
          <w:divsChild>
            <w:div w:id="257955205">
              <w:marLeft w:val="0"/>
              <w:marRight w:val="0"/>
              <w:marTop w:val="0"/>
              <w:marBottom w:val="0"/>
              <w:divBdr>
                <w:top w:val="none" w:sz="0" w:space="0" w:color="auto"/>
                <w:left w:val="none" w:sz="0" w:space="0" w:color="auto"/>
                <w:bottom w:val="none" w:sz="0" w:space="0" w:color="auto"/>
                <w:right w:val="none" w:sz="0" w:space="0" w:color="auto"/>
              </w:divBdr>
              <w:divsChild>
                <w:div w:id="584539239">
                  <w:marLeft w:val="0"/>
                  <w:marRight w:val="0"/>
                  <w:marTop w:val="0"/>
                  <w:marBottom w:val="0"/>
                  <w:divBdr>
                    <w:top w:val="none" w:sz="0" w:space="0" w:color="auto"/>
                    <w:left w:val="none" w:sz="0" w:space="0" w:color="auto"/>
                    <w:bottom w:val="none" w:sz="0" w:space="0" w:color="auto"/>
                    <w:right w:val="none" w:sz="0" w:space="0" w:color="auto"/>
                  </w:divBdr>
                  <w:divsChild>
                    <w:div w:id="1384133086">
                      <w:marLeft w:val="0"/>
                      <w:marRight w:val="0"/>
                      <w:marTop w:val="0"/>
                      <w:marBottom w:val="0"/>
                      <w:divBdr>
                        <w:top w:val="none" w:sz="0" w:space="0" w:color="auto"/>
                        <w:left w:val="none" w:sz="0" w:space="0" w:color="auto"/>
                        <w:bottom w:val="none" w:sz="0" w:space="0" w:color="auto"/>
                        <w:right w:val="none" w:sz="0" w:space="0" w:color="auto"/>
                      </w:divBdr>
                      <w:divsChild>
                        <w:div w:id="1394236304">
                          <w:marLeft w:val="0"/>
                          <w:marRight w:val="0"/>
                          <w:marTop w:val="0"/>
                          <w:marBottom w:val="0"/>
                          <w:divBdr>
                            <w:top w:val="none" w:sz="0" w:space="0" w:color="auto"/>
                            <w:left w:val="none" w:sz="0" w:space="0" w:color="auto"/>
                            <w:bottom w:val="none" w:sz="0" w:space="0" w:color="auto"/>
                            <w:right w:val="none" w:sz="0" w:space="0" w:color="auto"/>
                          </w:divBdr>
                          <w:divsChild>
                            <w:div w:id="14192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16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find-out-dbs-check" TargetMode="External"/><Relationship Id="rId18" Type="http://schemas.openxmlformats.org/officeDocument/2006/relationships/hyperlink" Target="mailto:HRDirect-DBS@wakefield.gov.uk" TargetMode="External"/><Relationship Id="rId26" Type="http://schemas.openxmlformats.org/officeDocument/2006/relationships/hyperlink" Target="https://secure2.sla-online.co.uk/v3/File/DownloadFile?fileGuid=ebc03269-ce13-4eba-92f2-aa5e3c0c7375&amp;type=PageSectionDocuments" TargetMode="External"/><Relationship Id="rId21" Type="http://schemas.openxmlformats.org/officeDocument/2006/relationships/hyperlink" Target="https://teacherservices.education.gov.uk/"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ecure2.sla-online.co.uk/v3/File/DownloadFile?fileGuid=ebc03269-ce13-4eba-92f2-aa5e3c0c7375&amp;type=PageSectionDocuments" TargetMode="External"/><Relationship Id="rId25" Type="http://schemas.openxmlformats.org/officeDocument/2006/relationships/hyperlink" Target="https://secure2.sla-online.co.uk/v3/File/DownloadFile?fileGuid=7879d58f-937b-4153-9edb-4c629046b5f6&amp;type=PageSectionDocuments" TargetMode="External"/><Relationship Id="rId33" Type="http://schemas.openxmlformats.org/officeDocument/2006/relationships/hyperlink" Target="https://www.gov.uk/government/publications/dbs-update-service-applicant-guide/dbs-update-service-applicant-guide" TargetMode="External"/><Relationship Id="rId2" Type="http://schemas.openxmlformats.org/officeDocument/2006/relationships/customXml" Target="../customXml/item2.xml"/><Relationship Id="rId16" Type="http://schemas.openxmlformats.org/officeDocument/2006/relationships/hyperlink" Target="https://secure2.sla-online.co.uk/v3/File/DownloadFile?fileGuid=ebc03269-ce13-4eba-92f2-aa5e3c0c7375&amp;type=PageSectionDocuments" TargetMode="External"/><Relationship Id="rId20" Type="http://schemas.openxmlformats.org/officeDocument/2006/relationships/hyperlink" Target="https://teacherservices.education.gov.uk/" TargetMode="External"/><Relationship Id="rId29" Type="http://schemas.openxmlformats.org/officeDocument/2006/relationships/hyperlink" Target="https://teacherservices.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cure2.sla-online.co.uk/v3/File/DownloadFile?fileGuid=ebc03269-ce13-4eba-92f2-aa5e3c0c7375&amp;type=PageSectionDocuments" TargetMode="External"/><Relationship Id="rId32" Type="http://schemas.openxmlformats.org/officeDocument/2006/relationships/hyperlink" Target="https://secure2.sla-online.co.uk/v3/File/DownloadFile?fileGuid=c21874c6-f62b-481e-8373-48a2ecef035e&amp;type=PageSectionDocument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ecure2.sla-online.co.uk/v3/File/DownloadFile?fileGuid=26e42578-9b74-427c-93c2-9d55f9fb2dc2&amp;type=PageSectionDocuments" TargetMode="External"/><Relationship Id="rId23" Type="http://schemas.openxmlformats.org/officeDocument/2006/relationships/hyperlink" Target="https://teacherservices.education.gov.uk/" TargetMode="External"/><Relationship Id="rId28" Type="http://schemas.openxmlformats.org/officeDocument/2006/relationships/hyperlink" Target="https://teacherservices.education.gov.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criminal-records-checks-for-overseas-applicants" TargetMode="External"/><Relationship Id="rId31" Type="http://schemas.openxmlformats.org/officeDocument/2006/relationships/hyperlink" Target="mailto:sensitive@dbs.gsi.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cherservices.education.gov.uk/" TargetMode="External"/><Relationship Id="rId22" Type="http://schemas.openxmlformats.org/officeDocument/2006/relationships/hyperlink" Target="https://assets.publishing.service.gov.uk/government/uploads/system/uploads/attachment_data/file/835733/Keeping_children_safe_in_education_2019.pdf" TargetMode="External"/><Relationship Id="rId27" Type="http://schemas.openxmlformats.org/officeDocument/2006/relationships/hyperlink" Target="https://www.gov.uk/government/publications/criminal-records-checks-for-overseas-applicants." TargetMode="External"/><Relationship Id="rId30" Type="http://schemas.openxmlformats.org/officeDocument/2006/relationships/hyperlink" Target="https://secure2.sla-online.co.uk/v3/File/DownloadFile?fileGuid=ebc03269-ce13-4eba-92f2-aa5e3c0c7375&amp;type=PageSectionDocuments"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9e6b2a5-9911-436b-be0b-29583905b62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C729219EE8B744297B699F271404C3C" ma:contentTypeVersion="2" ma:contentTypeDescription="Create a new document." ma:contentTypeScope="" ma:versionID="a5016edaf4e858d634c29cb98d2258fd">
  <xsd:schema xmlns:xsd="http://www.w3.org/2001/XMLSchema" xmlns:xs="http://www.w3.org/2001/XMLSchema" xmlns:p="http://schemas.microsoft.com/office/2006/metadata/properties" xmlns:ns2="3bc4ffac-db66-4629-a2a4-198b68680464" targetNamespace="http://schemas.microsoft.com/office/2006/metadata/properties" ma:root="true" ma:fieldsID="e1deaafc4b8d75642478b23bdd1742d1"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Governor Support|20aba36b-d758-4e11-9699-44f54ba36909"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d93342-aef5-4cfd-bcd2-5763afe29d85}" ma:internalName="TaxCatchAll" ma:showField="CatchAllData"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d93342-aef5-4cfd-bcd2-5763afe29d85}" ma:internalName="TaxCatchAllLabel" ma:readOnly="true" ma:showField="CatchAllDataLabel"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Schools and Lifelong Learning|5394cb60-046b-4c60-ab04-9357175d7f80"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c4ffac-db66-4629-a2a4-198b68680464">
      <Value>2</Value>
      <Value>1</Value>
    </TaxCatchAll>
    <TeamTaxHTField0 xmlns="3bc4ffac-db66-4629-a2a4-198b68680464">
      <Terms xmlns="http://schemas.microsoft.com/office/infopath/2007/PartnerControls">
        <TermInfo xmlns="http://schemas.microsoft.com/office/infopath/2007/PartnerControls">
          <TermName xmlns="http://schemas.microsoft.com/office/infopath/2007/PartnerControls">Schools and Lifelong Learning</TermName>
          <TermId xmlns="http://schemas.microsoft.com/office/infopath/2007/PartnerControls">5394cb60-046b-4c60-ab04-9357175d7f80</TermId>
        </TermInfo>
      </Terms>
    </TeamTaxHTField0>
    <ClassificationTaxHTField0 xmlns="3bc4ffac-db66-4629-a2a4-198b68680464">
      <Terms xmlns="http://schemas.microsoft.com/office/infopath/2007/PartnerControls">
        <TermInfo xmlns="http://schemas.microsoft.com/office/infopath/2007/PartnerControls">
          <TermName xmlns="http://schemas.microsoft.com/office/infopath/2007/PartnerControls">Governor Support</TermName>
          <TermId xmlns="http://schemas.microsoft.com/office/infopath/2007/PartnerControls">20aba36b-d758-4e11-9699-44f54ba36909</TermId>
        </TermInfo>
      </Terms>
    </ClassificationTax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34DF-D2A5-45F3-A854-C0DF5C305A9D}">
  <ds:schemaRefs>
    <ds:schemaRef ds:uri="Microsoft.SharePoint.Taxonomy.ContentTypeSync"/>
  </ds:schemaRefs>
</ds:datastoreItem>
</file>

<file path=customXml/itemProps2.xml><?xml version="1.0" encoding="utf-8"?>
<ds:datastoreItem xmlns:ds="http://schemas.openxmlformats.org/officeDocument/2006/customXml" ds:itemID="{0AB4884B-4F12-46F8-BACE-A6C3424CB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6C029-45CD-4E1D-822D-4B29FB18125D}">
  <ds:schemaRefs>
    <ds:schemaRef ds:uri="http://schemas.microsoft.com/sharepoint/v3/contenttype/forms"/>
  </ds:schemaRefs>
</ds:datastoreItem>
</file>

<file path=customXml/itemProps4.xml><?xml version="1.0" encoding="utf-8"?>
<ds:datastoreItem xmlns:ds="http://schemas.openxmlformats.org/officeDocument/2006/customXml" ds:itemID="{84F55177-023F-4627-95AC-9BDBF17E1AC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3bc4ffac-db66-4629-a2a4-198b68680464"/>
    <ds:schemaRef ds:uri="http://purl.org/dc/dcmitype/"/>
  </ds:schemaRefs>
</ds:datastoreItem>
</file>

<file path=customXml/itemProps5.xml><?xml version="1.0" encoding="utf-8"?>
<ds:datastoreItem xmlns:ds="http://schemas.openxmlformats.org/officeDocument/2006/customXml" ds:itemID="{DD477C0F-A0F3-474E-B12A-63C8EB5F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6781</Words>
  <Characters>38657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 Sharon</dc:creator>
  <cp:lastModifiedBy>Mark Taylor</cp:lastModifiedBy>
  <cp:revision>3</cp:revision>
  <cp:lastPrinted>2018-10-12T11:42:00Z</cp:lastPrinted>
  <dcterms:created xsi:type="dcterms:W3CDTF">2021-01-22T16:58:00Z</dcterms:created>
  <dcterms:modified xsi:type="dcterms:W3CDTF">2021-01-25T12:26:00Z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0x0101000C729219EE8B744297B699F271404C3C</vt:lpwstr>
  </property>
  <property fmtid="{D5CDD505-2E9C-101B-9397-08002B2CF9AE}" pid="3" name="Classification">
    <vt:lpwstr>2;#Governor Support|20aba36b-d758-4e11-9699-44f54ba36909</vt:lpwstr>
  </property>
  <property fmtid="{D5CDD505-2E9C-101B-9397-08002B2CF9AE}" pid="4" name="Team">
    <vt:lpwstr>1;#Schools and Lifelong Learning|5394cb60-046b-4c60-ab04-9357175d7f80</vt:lpwstr>
  </property>
  <property fmtid="{D5CDD505-2E9C-101B-9397-08002B2CF9AE}" pid="5" name="DLCPolicyLabelValue">
    <vt:lpwstr>Version: 0.1 
</vt:lpwstr>
  </property>
  <property fmtid="{D5CDD505-2E9C-101B-9397-08002B2CF9AE}" pid="6" name="DLCPolicyLabelClientValue">
    <vt:lpwstr>Version: {_UIVersionString} 
</vt:lpwstr>
  </property>
</Properties>
</file>